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511400420"/>
    <w:p w14:paraId="08DC9E10" w14:textId="5C20F148" w:rsidR="00981EF9" w:rsidRDefault="0083598B" w:rsidP="00E56D0D">
      <w:pPr>
        <w:pStyle w:val="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fldChar w:fldCharType="begin"/>
      </w:r>
      <w:r>
        <w:rPr>
          <w:color w:val="FF0000"/>
          <w:sz w:val="32"/>
          <w:szCs w:val="32"/>
        </w:rPr>
        <w:instrText xml:space="preserve"> </w:instrText>
      </w:r>
      <w:r>
        <w:rPr>
          <w:rFonts w:hint="eastAsia"/>
          <w:color w:val="FF0000"/>
          <w:sz w:val="32"/>
          <w:szCs w:val="32"/>
        </w:rPr>
        <w:instrText>MERGEFIELD 名称</w:instrText>
      </w:r>
      <w:r>
        <w:rPr>
          <w:color w:val="FF0000"/>
          <w:sz w:val="32"/>
          <w:szCs w:val="32"/>
        </w:rPr>
        <w:instrText xml:space="preserve"> </w:instrText>
      </w:r>
      <w:r>
        <w:rPr>
          <w:color w:val="FF0000"/>
          <w:sz w:val="32"/>
          <w:szCs w:val="32"/>
        </w:rPr>
        <w:fldChar w:fldCharType="separate"/>
      </w:r>
      <w:r w:rsidR="00E56D0D">
        <w:rPr>
          <w:noProof/>
          <w:color w:val="FF0000"/>
          <w:sz w:val="32"/>
          <w:szCs w:val="32"/>
        </w:rPr>
        <w:t>«</w:t>
      </w:r>
      <w:r w:rsidR="00E56D0D">
        <w:rPr>
          <w:rFonts w:hint="eastAsia"/>
          <w:noProof/>
          <w:color w:val="FF0000"/>
          <w:sz w:val="32"/>
          <w:szCs w:val="32"/>
        </w:rPr>
        <w:t>名称</w:t>
      </w:r>
      <w:r w:rsidR="00E56D0D">
        <w:rPr>
          <w:noProof/>
          <w:color w:val="FF0000"/>
          <w:sz w:val="32"/>
          <w:szCs w:val="32"/>
        </w:rPr>
        <w:t>»</w:t>
      </w:r>
      <w:r>
        <w:rPr>
          <w:color w:val="FF0000"/>
          <w:sz w:val="32"/>
          <w:szCs w:val="32"/>
        </w:rPr>
        <w:fldChar w:fldCharType="end"/>
      </w:r>
    </w:p>
    <w:p w14:paraId="12A885F6" w14:textId="0523E9D2" w:rsidR="00981EF9" w:rsidRDefault="0083598B" w:rsidP="00981EF9">
      <w:r>
        <w:rPr>
          <w:rFonts w:hint="eastAsia"/>
        </w:rPr>
        <w:t>2020-2026</w:t>
      </w:r>
      <w:r w:rsidR="00981EF9">
        <w:rPr>
          <w:rFonts w:hint="eastAsia"/>
        </w:rPr>
        <w:t>年中国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名称</w:instrText>
      </w:r>
      <w:r>
        <w:instrText xml:space="preserve"> </w:instrText>
      </w:r>
      <w:r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>
        <w:fldChar w:fldCharType="end"/>
      </w:r>
      <w:r w:rsidR="00981EF9">
        <w:rPr>
          <w:rFonts w:hint="eastAsia"/>
        </w:rPr>
        <w:t>市场分析及投资前景分析报告</w:t>
      </w:r>
    </w:p>
    <w:p w14:paraId="65D148BC" w14:textId="4A00BFA6" w:rsidR="0083598B" w:rsidRDefault="0083598B" w:rsidP="00981EF9">
      <w:r>
        <w:rPr>
          <w:rFonts w:hint="eastAsia"/>
        </w:rPr>
        <w:t>【报告编码】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编码</w:instrText>
      </w:r>
      <w:r>
        <w:instrText xml:space="preserve"> </w:instrText>
      </w:r>
      <w:r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编码</w:t>
      </w:r>
      <w:r w:rsidR="00E56D0D">
        <w:rPr>
          <w:noProof/>
        </w:rPr>
        <w:t>»</w:t>
      </w:r>
      <w:r>
        <w:fldChar w:fldCharType="end"/>
      </w:r>
    </w:p>
    <w:p w14:paraId="6627E00B" w14:textId="44C56525" w:rsidR="00981EF9" w:rsidRDefault="00981EF9" w:rsidP="00981EF9">
      <w:r>
        <w:rPr>
          <w:rFonts w:hint="eastAsia"/>
        </w:rPr>
        <w:t xml:space="preserve">第一章 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发展环境分析</w:t>
      </w:r>
    </w:p>
    <w:p w14:paraId="22CAF03F" w14:textId="77777777" w:rsidR="00981EF9" w:rsidRDefault="00981EF9" w:rsidP="00981EF9">
      <w:r>
        <w:rPr>
          <w:rFonts w:hint="eastAsia"/>
        </w:rPr>
        <w:t>第一节中国宏观经济环境分析</w:t>
      </w:r>
    </w:p>
    <w:p w14:paraId="5E6F6A17" w14:textId="77777777" w:rsidR="00981EF9" w:rsidRDefault="00981EF9" w:rsidP="00981EF9">
      <w:r>
        <w:rPr>
          <w:rFonts w:hint="eastAsia"/>
        </w:rPr>
        <w:t>第二节 全球经济环境分析</w:t>
      </w:r>
    </w:p>
    <w:p w14:paraId="7345DFF3" w14:textId="37295075" w:rsidR="00981EF9" w:rsidRDefault="00981EF9" w:rsidP="00981EF9">
      <w:r>
        <w:rPr>
          <w:rFonts w:hint="eastAsia"/>
        </w:rPr>
        <w:t>第三节中国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行业PEST（环境）分析</w:t>
      </w:r>
    </w:p>
    <w:p w14:paraId="5AAD672F" w14:textId="77777777" w:rsidR="00981EF9" w:rsidRDefault="00981EF9" w:rsidP="00981EF9">
      <w:r>
        <w:rPr>
          <w:rFonts w:hint="eastAsia"/>
        </w:rPr>
        <w:t>一、经济环境分析</w:t>
      </w:r>
    </w:p>
    <w:p w14:paraId="495C644B" w14:textId="77777777" w:rsidR="00981EF9" w:rsidRDefault="00981EF9" w:rsidP="00981EF9">
      <w:r>
        <w:rPr>
          <w:rFonts w:hint="eastAsia"/>
        </w:rPr>
        <w:t>二、政策环境分析</w:t>
      </w:r>
      <w:bookmarkStart w:id="1" w:name="_GoBack"/>
      <w:bookmarkEnd w:id="1"/>
    </w:p>
    <w:p w14:paraId="78807280" w14:textId="77777777" w:rsidR="00981EF9" w:rsidRDefault="00981EF9" w:rsidP="00981EF9">
      <w:r>
        <w:rPr>
          <w:rFonts w:hint="eastAsia"/>
        </w:rPr>
        <w:t>三、社会环境分析</w:t>
      </w:r>
    </w:p>
    <w:p w14:paraId="72B58FDC" w14:textId="77777777" w:rsidR="00981EF9" w:rsidRDefault="00981EF9" w:rsidP="00981EF9">
      <w:r>
        <w:rPr>
          <w:rFonts w:hint="eastAsia"/>
        </w:rPr>
        <w:t>四、技术环境分析</w:t>
      </w:r>
    </w:p>
    <w:p w14:paraId="3A5CD266" w14:textId="77777777" w:rsidR="00981EF9" w:rsidRDefault="00981EF9" w:rsidP="00981EF9"/>
    <w:p w14:paraId="1600670D" w14:textId="76F5F828" w:rsidR="00981EF9" w:rsidRDefault="00981EF9" w:rsidP="00981EF9">
      <w:r>
        <w:rPr>
          <w:rFonts w:hint="eastAsia"/>
        </w:rPr>
        <w:t>第二章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发展概况</w:t>
      </w:r>
    </w:p>
    <w:p w14:paraId="287E28F4" w14:textId="75FBF421" w:rsidR="00981EF9" w:rsidRDefault="00981EF9" w:rsidP="00981EF9">
      <w:r>
        <w:rPr>
          <w:rFonts w:hint="eastAsia"/>
        </w:rPr>
        <w:t xml:space="preserve">第一节 </w:t>
      </w:r>
      <w:r w:rsidR="0083598B">
        <w:rPr>
          <w:rFonts w:hint="eastAsia"/>
        </w:rPr>
        <w:t>2015-2019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市场现状分析</w:t>
      </w:r>
    </w:p>
    <w:p w14:paraId="0AF5DA35" w14:textId="749FDA14" w:rsidR="00981EF9" w:rsidRDefault="00981EF9" w:rsidP="00981EF9">
      <w:r>
        <w:rPr>
          <w:rFonts w:hint="eastAsia"/>
        </w:rPr>
        <w:t xml:space="preserve">一、 </w:t>
      </w:r>
      <w:r w:rsidR="0083598B">
        <w:rPr>
          <w:rFonts w:hint="eastAsia"/>
        </w:rPr>
        <w:t>2015-2019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市场规模统计分析</w:t>
      </w:r>
    </w:p>
    <w:p w14:paraId="14C0D443" w14:textId="6C9BFA4B" w:rsidR="00981EF9" w:rsidRDefault="00981EF9" w:rsidP="00981EF9">
      <w:r>
        <w:rPr>
          <w:rFonts w:hint="eastAsia"/>
        </w:rPr>
        <w:t xml:space="preserve">二、 </w:t>
      </w:r>
      <w:r w:rsidR="0083598B">
        <w:rPr>
          <w:rFonts w:hint="eastAsia"/>
        </w:rPr>
        <w:t>2015-2019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市场供给统计分析</w:t>
      </w:r>
    </w:p>
    <w:p w14:paraId="449BB9E0" w14:textId="064987B8" w:rsidR="00981EF9" w:rsidRDefault="00981EF9" w:rsidP="00981EF9">
      <w:r>
        <w:rPr>
          <w:rFonts w:hint="eastAsia"/>
        </w:rPr>
        <w:t xml:space="preserve">三、 </w:t>
      </w:r>
      <w:r w:rsidR="0083598B">
        <w:rPr>
          <w:rFonts w:hint="eastAsia"/>
        </w:rPr>
        <w:t>2015-2019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市场需求统计分析</w:t>
      </w:r>
    </w:p>
    <w:p w14:paraId="25368E4F" w14:textId="51289C73" w:rsidR="00981EF9" w:rsidRDefault="00981EF9" w:rsidP="00981EF9">
      <w:r>
        <w:rPr>
          <w:rFonts w:hint="eastAsia"/>
        </w:rPr>
        <w:t xml:space="preserve">四、 </w:t>
      </w:r>
      <w:r w:rsidR="0083598B">
        <w:rPr>
          <w:rFonts w:hint="eastAsia"/>
        </w:rPr>
        <w:t>2015-2019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行业产能统计分析</w:t>
      </w:r>
    </w:p>
    <w:p w14:paraId="38FE2E90" w14:textId="3C07AFD1" w:rsidR="00981EF9" w:rsidRDefault="00981EF9" w:rsidP="00981EF9">
      <w:r>
        <w:rPr>
          <w:rFonts w:hint="eastAsia"/>
        </w:rPr>
        <w:t>1、</w:t>
      </w:r>
      <w:r w:rsidR="0083598B">
        <w:rPr>
          <w:rFonts w:hint="eastAsia"/>
        </w:rPr>
        <w:t>2015-2019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行业产能统计</w:t>
      </w:r>
    </w:p>
    <w:p w14:paraId="0A4D1731" w14:textId="6FE88374" w:rsidR="00981EF9" w:rsidRDefault="00981EF9" w:rsidP="00981EF9">
      <w:r>
        <w:rPr>
          <w:rFonts w:hint="eastAsia"/>
        </w:rPr>
        <w:t>2、</w:t>
      </w:r>
      <w:r w:rsidR="0083598B">
        <w:rPr>
          <w:rFonts w:hint="eastAsia"/>
        </w:rPr>
        <w:t>2015-2019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行业产能利用率分析</w:t>
      </w:r>
    </w:p>
    <w:p w14:paraId="4A7F7436" w14:textId="5264FE9E" w:rsidR="00981EF9" w:rsidRDefault="00981EF9" w:rsidP="00981EF9">
      <w:r>
        <w:rPr>
          <w:rFonts w:hint="eastAsia"/>
        </w:rPr>
        <w:t xml:space="preserve">第二节 </w:t>
      </w:r>
      <w:r w:rsidR="0083598B">
        <w:rPr>
          <w:rFonts w:hint="eastAsia"/>
        </w:rPr>
        <w:t>2015-2019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市场供需平衡调查分析</w:t>
      </w:r>
    </w:p>
    <w:p w14:paraId="169A2B6A" w14:textId="7717C8A7" w:rsidR="00981EF9" w:rsidRDefault="00981EF9" w:rsidP="00981EF9">
      <w:r>
        <w:rPr>
          <w:rFonts w:hint="eastAsia"/>
        </w:rPr>
        <w:t xml:space="preserve">一、 </w:t>
      </w:r>
      <w:r w:rsidR="0083598B">
        <w:rPr>
          <w:rFonts w:hint="eastAsia"/>
        </w:rPr>
        <w:t>2015-2019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市场供需平衡分析</w:t>
      </w:r>
    </w:p>
    <w:p w14:paraId="33803549" w14:textId="06D24D4A" w:rsidR="00981EF9" w:rsidRDefault="00981EF9" w:rsidP="00981EF9">
      <w:r>
        <w:rPr>
          <w:rFonts w:hint="eastAsia"/>
        </w:rPr>
        <w:t xml:space="preserve">二、 </w:t>
      </w:r>
      <w:r w:rsidR="0083598B">
        <w:rPr>
          <w:rFonts w:hint="eastAsia"/>
        </w:rPr>
        <w:t>2015-2019</w:t>
      </w:r>
      <w:r>
        <w:rPr>
          <w:rFonts w:hint="eastAsia"/>
        </w:rPr>
        <w:t>年影响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市场供需平衡的因素分析</w:t>
      </w:r>
    </w:p>
    <w:p w14:paraId="5888F8B3" w14:textId="77777777" w:rsidR="00981EF9" w:rsidRDefault="00981EF9" w:rsidP="00981EF9"/>
    <w:p w14:paraId="19B9DA4C" w14:textId="06AC60B7" w:rsidR="00981EF9" w:rsidRDefault="00981EF9" w:rsidP="00981EF9">
      <w:r>
        <w:rPr>
          <w:rFonts w:hint="eastAsia"/>
        </w:rPr>
        <w:t xml:space="preserve">第三章 </w:t>
      </w:r>
      <w:r w:rsidR="0083598B">
        <w:rPr>
          <w:rFonts w:hint="eastAsia"/>
        </w:rPr>
        <w:t>2015-2019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市场重点区域运行分析</w:t>
      </w:r>
    </w:p>
    <w:p w14:paraId="09F86556" w14:textId="37F03904" w:rsidR="00981EF9" w:rsidRDefault="00981EF9" w:rsidP="00981EF9">
      <w:r>
        <w:rPr>
          <w:rFonts w:hint="eastAsia"/>
        </w:rPr>
        <w:t xml:space="preserve">第一节 </w:t>
      </w:r>
      <w:r w:rsidR="0083598B">
        <w:rPr>
          <w:rFonts w:hint="eastAsia"/>
        </w:rPr>
        <w:t>2015-2019</w:t>
      </w:r>
      <w:r>
        <w:rPr>
          <w:rFonts w:hint="eastAsia"/>
        </w:rPr>
        <w:t>年华东地区市场运行情况</w:t>
      </w:r>
    </w:p>
    <w:p w14:paraId="195451E9" w14:textId="77777777" w:rsidR="00981EF9" w:rsidRDefault="00981EF9" w:rsidP="00981EF9">
      <w:r>
        <w:rPr>
          <w:rFonts w:hint="eastAsia"/>
        </w:rPr>
        <w:t>一、华东地区市场产能、产量、需求量、规模</w:t>
      </w:r>
    </w:p>
    <w:p w14:paraId="52D71DED" w14:textId="77777777" w:rsidR="00981EF9" w:rsidRDefault="00981EF9" w:rsidP="00981EF9">
      <w:r>
        <w:rPr>
          <w:rFonts w:hint="eastAsia"/>
        </w:rPr>
        <w:t>二、华东地区市场特点</w:t>
      </w:r>
    </w:p>
    <w:p w14:paraId="21A3F57A" w14:textId="3862F214" w:rsidR="00981EF9" w:rsidRDefault="00981EF9" w:rsidP="00981EF9">
      <w:r>
        <w:rPr>
          <w:rFonts w:hint="eastAsia"/>
        </w:rPr>
        <w:t xml:space="preserve">第二节 </w:t>
      </w:r>
      <w:r w:rsidR="0083598B">
        <w:rPr>
          <w:rFonts w:hint="eastAsia"/>
        </w:rPr>
        <w:t>2015-2019</w:t>
      </w:r>
      <w:r>
        <w:rPr>
          <w:rFonts w:hint="eastAsia"/>
        </w:rPr>
        <w:t>年华南地区市场运行情况</w:t>
      </w:r>
    </w:p>
    <w:p w14:paraId="2A0CFDC6" w14:textId="77777777" w:rsidR="00981EF9" w:rsidRDefault="00981EF9" w:rsidP="00981EF9">
      <w:r>
        <w:rPr>
          <w:rFonts w:hint="eastAsia"/>
        </w:rPr>
        <w:t>一、华南地区市场产能、产量、需求量、规模</w:t>
      </w:r>
    </w:p>
    <w:p w14:paraId="4F704E19" w14:textId="77777777" w:rsidR="00981EF9" w:rsidRDefault="00981EF9" w:rsidP="00981EF9">
      <w:r>
        <w:rPr>
          <w:rFonts w:hint="eastAsia"/>
        </w:rPr>
        <w:t>二、华南地区市场特点</w:t>
      </w:r>
    </w:p>
    <w:p w14:paraId="227105A0" w14:textId="27C7D27C" w:rsidR="00981EF9" w:rsidRDefault="00981EF9" w:rsidP="00981EF9">
      <w:r>
        <w:rPr>
          <w:rFonts w:hint="eastAsia"/>
        </w:rPr>
        <w:t xml:space="preserve">第三节 </w:t>
      </w:r>
      <w:r w:rsidR="0083598B">
        <w:rPr>
          <w:rFonts w:hint="eastAsia"/>
        </w:rPr>
        <w:t>2015-2019</w:t>
      </w:r>
      <w:r>
        <w:rPr>
          <w:rFonts w:hint="eastAsia"/>
        </w:rPr>
        <w:t>年华中地区市场运行情况</w:t>
      </w:r>
    </w:p>
    <w:p w14:paraId="64F19E38" w14:textId="77777777" w:rsidR="00981EF9" w:rsidRDefault="00981EF9" w:rsidP="00981EF9">
      <w:r>
        <w:rPr>
          <w:rFonts w:hint="eastAsia"/>
        </w:rPr>
        <w:t>一、华中地区市场产能、产量、需求量、规模</w:t>
      </w:r>
    </w:p>
    <w:p w14:paraId="244FB50B" w14:textId="77777777" w:rsidR="00981EF9" w:rsidRDefault="00981EF9" w:rsidP="00981EF9">
      <w:r>
        <w:rPr>
          <w:rFonts w:hint="eastAsia"/>
        </w:rPr>
        <w:t>二、华中地区市场特点</w:t>
      </w:r>
    </w:p>
    <w:p w14:paraId="20E133A6" w14:textId="0F577417" w:rsidR="00981EF9" w:rsidRDefault="00981EF9" w:rsidP="00981EF9">
      <w:r>
        <w:rPr>
          <w:rFonts w:hint="eastAsia"/>
        </w:rPr>
        <w:t xml:space="preserve">第四节 </w:t>
      </w:r>
      <w:r w:rsidR="0083598B">
        <w:rPr>
          <w:rFonts w:hint="eastAsia"/>
        </w:rPr>
        <w:t>2015-2019</w:t>
      </w:r>
      <w:r>
        <w:rPr>
          <w:rFonts w:hint="eastAsia"/>
        </w:rPr>
        <w:t>年华北地区市场运行情况</w:t>
      </w:r>
    </w:p>
    <w:p w14:paraId="7A873A2C" w14:textId="77777777" w:rsidR="00981EF9" w:rsidRDefault="00981EF9" w:rsidP="00981EF9">
      <w:r>
        <w:rPr>
          <w:rFonts w:hint="eastAsia"/>
        </w:rPr>
        <w:t>一、华北地区市场产能、产量、需求量、规模</w:t>
      </w:r>
    </w:p>
    <w:p w14:paraId="30CFA624" w14:textId="77777777" w:rsidR="00981EF9" w:rsidRDefault="00981EF9" w:rsidP="00981EF9">
      <w:r>
        <w:rPr>
          <w:rFonts w:hint="eastAsia"/>
        </w:rPr>
        <w:t>二、华北地区市场特点</w:t>
      </w:r>
    </w:p>
    <w:p w14:paraId="29258C2B" w14:textId="7D6EC6B4" w:rsidR="00981EF9" w:rsidRDefault="00981EF9" w:rsidP="00981EF9">
      <w:r>
        <w:rPr>
          <w:rFonts w:hint="eastAsia"/>
        </w:rPr>
        <w:t xml:space="preserve">第五节 </w:t>
      </w:r>
      <w:r w:rsidR="0083598B">
        <w:rPr>
          <w:rFonts w:hint="eastAsia"/>
        </w:rPr>
        <w:t>2015-2019</w:t>
      </w:r>
      <w:r>
        <w:rPr>
          <w:rFonts w:hint="eastAsia"/>
        </w:rPr>
        <w:t>年西北地区市场运行情况</w:t>
      </w:r>
    </w:p>
    <w:p w14:paraId="207F2657" w14:textId="77777777" w:rsidR="00981EF9" w:rsidRDefault="00981EF9" w:rsidP="00981EF9">
      <w:r>
        <w:rPr>
          <w:rFonts w:hint="eastAsia"/>
        </w:rPr>
        <w:t>一、西北地区市场产能、产量、需求量、规模</w:t>
      </w:r>
    </w:p>
    <w:p w14:paraId="48EE8D7B" w14:textId="77777777" w:rsidR="00981EF9" w:rsidRDefault="00981EF9" w:rsidP="00981EF9">
      <w:r>
        <w:rPr>
          <w:rFonts w:hint="eastAsia"/>
        </w:rPr>
        <w:t>二、西北地区市场特点</w:t>
      </w:r>
    </w:p>
    <w:p w14:paraId="02B6722B" w14:textId="64F1CD89" w:rsidR="00981EF9" w:rsidRDefault="00981EF9" w:rsidP="00981EF9">
      <w:r>
        <w:rPr>
          <w:rFonts w:hint="eastAsia"/>
        </w:rPr>
        <w:t xml:space="preserve">第六节 </w:t>
      </w:r>
      <w:r w:rsidR="0083598B">
        <w:rPr>
          <w:rFonts w:hint="eastAsia"/>
        </w:rPr>
        <w:t>2015-2019</w:t>
      </w:r>
      <w:r>
        <w:rPr>
          <w:rFonts w:hint="eastAsia"/>
        </w:rPr>
        <w:t>年西南地区市场运行情况</w:t>
      </w:r>
    </w:p>
    <w:p w14:paraId="2C467DDD" w14:textId="77777777" w:rsidR="00981EF9" w:rsidRDefault="00981EF9" w:rsidP="00981EF9">
      <w:r>
        <w:rPr>
          <w:rFonts w:hint="eastAsia"/>
        </w:rPr>
        <w:lastRenderedPageBreak/>
        <w:t>一、西南地区市场产能、产量、需求量、规模</w:t>
      </w:r>
    </w:p>
    <w:p w14:paraId="27576181" w14:textId="77777777" w:rsidR="00981EF9" w:rsidRDefault="00981EF9" w:rsidP="00981EF9">
      <w:r>
        <w:rPr>
          <w:rFonts w:hint="eastAsia"/>
        </w:rPr>
        <w:t>二、西南地区市场特点</w:t>
      </w:r>
    </w:p>
    <w:p w14:paraId="5E4450A7" w14:textId="248CBC75" w:rsidR="00981EF9" w:rsidRDefault="00981EF9" w:rsidP="00981EF9">
      <w:r>
        <w:rPr>
          <w:rFonts w:hint="eastAsia"/>
        </w:rPr>
        <w:t xml:space="preserve">第七节 </w:t>
      </w:r>
      <w:r w:rsidR="0083598B">
        <w:rPr>
          <w:rFonts w:hint="eastAsia"/>
        </w:rPr>
        <w:t>2015-2019</w:t>
      </w:r>
      <w:r>
        <w:rPr>
          <w:rFonts w:hint="eastAsia"/>
        </w:rPr>
        <w:t>年东北地区市场运行情况</w:t>
      </w:r>
    </w:p>
    <w:p w14:paraId="7DD6F8BF" w14:textId="77777777" w:rsidR="00981EF9" w:rsidRDefault="00981EF9" w:rsidP="00981EF9">
      <w:r>
        <w:rPr>
          <w:rFonts w:hint="eastAsia"/>
        </w:rPr>
        <w:t>一、东北地区市场产能、产量、需求量、规模</w:t>
      </w:r>
    </w:p>
    <w:p w14:paraId="3B11AEAC" w14:textId="77777777" w:rsidR="00981EF9" w:rsidRDefault="00981EF9" w:rsidP="00981EF9">
      <w:r>
        <w:rPr>
          <w:rFonts w:hint="eastAsia"/>
        </w:rPr>
        <w:t>二、东北地区市场特点</w:t>
      </w:r>
    </w:p>
    <w:p w14:paraId="3066DCEB" w14:textId="611B4F27" w:rsidR="00981EF9" w:rsidRDefault="00981EF9" w:rsidP="00981EF9">
      <w:r>
        <w:rPr>
          <w:rFonts w:hint="eastAsia"/>
        </w:rPr>
        <w:t xml:space="preserve">第四章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细分产品市场分析</w:t>
      </w:r>
    </w:p>
    <w:p w14:paraId="7535F471" w14:textId="27CA5A2C" w:rsidR="00981EF9" w:rsidRDefault="00981EF9" w:rsidP="00981EF9">
      <w:r>
        <w:rPr>
          <w:rFonts w:hint="eastAsia"/>
        </w:rPr>
        <w:t xml:space="preserve">第一节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产品细分结构</w:t>
      </w:r>
    </w:p>
    <w:p w14:paraId="31EF816C" w14:textId="06A03DF4" w:rsidR="00981EF9" w:rsidRDefault="00981EF9" w:rsidP="00981EF9">
      <w:r>
        <w:rPr>
          <w:rFonts w:hint="eastAsia"/>
        </w:rPr>
        <w:t xml:space="preserve">第二节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产品各细分产品需求分析（需求特征、需求占比）</w:t>
      </w:r>
    </w:p>
    <w:p w14:paraId="4C44D524" w14:textId="6DAA517C" w:rsidR="00981EF9" w:rsidRDefault="00981EF9" w:rsidP="00981EF9">
      <w:r>
        <w:rPr>
          <w:rFonts w:hint="eastAsia"/>
        </w:rPr>
        <w:t xml:space="preserve">第三节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产品重点细分产品市场前景预测</w:t>
      </w:r>
    </w:p>
    <w:p w14:paraId="07B195CE" w14:textId="77777777" w:rsidR="00981EF9" w:rsidRDefault="00981EF9" w:rsidP="00981EF9">
      <w:r>
        <w:rPr>
          <w:rFonts w:hint="eastAsia"/>
        </w:rPr>
        <w:t>第五章 中国进出口数据分析</w:t>
      </w:r>
    </w:p>
    <w:p w14:paraId="42CCBD81" w14:textId="77777777" w:rsidR="00981EF9" w:rsidRDefault="00981EF9" w:rsidP="00981EF9">
      <w:r>
        <w:rPr>
          <w:rFonts w:hint="eastAsia"/>
        </w:rPr>
        <w:t>第一节 进口分析</w:t>
      </w:r>
    </w:p>
    <w:p w14:paraId="438EC425" w14:textId="25D7F663" w:rsidR="00981EF9" w:rsidRDefault="00981EF9" w:rsidP="00981EF9">
      <w:r>
        <w:rPr>
          <w:rFonts w:hint="eastAsia"/>
        </w:rPr>
        <w:t>一、</w:t>
      </w:r>
      <w:r w:rsidR="0083598B">
        <w:rPr>
          <w:rFonts w:hint="eastAsia"/>
        </w:rPr>
        <w:t>2015-2019</w:t>
      </w:r>
      <w:r>
        <w:rPr>
          <w:rFonts w:hint="eastAsia"/>
        </w:rPr>
        <w:t>年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产品进口量及增速统计分析</w:t>
      </w:r>
    </w:p>
    <w:p w14:paraId="5707A7D1" w14:textId="448DF2AC" w:rsidR="00981EF9" w:rsidRDefault="00981EF9" w:rsidP="00981EF9">
      <w:r>
        <w:rPr>
          <w:rFonts w:hint="eastAsia"/>
        </w:rPr>
        <w:t>二、</w:t>
      </w:r>
      <w:r w:rsidR="0083598B">
        <w:rPr>
          <w:rFonts w:hint="eastAsia"/>
        </w:rPr>
        <w:t>2015-2019</w:t>
      </w:r>
      <w:r>
        <w:rPr>
          <w:rFonts w:hint="eastAsia"/>
        </w:rPr>
        <w:t>年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产品进口额及增速统计分析</w:t>
      </w:r>
    </w:p>
    <w:p w14:paraId="5BBDD7BD" w14:textId="70C33F4F" w:rsidR="00981EF9" w:rsidRDefault="00981EF9" w:rsidP="00981EF9">
      <w:r>
        <w:rPr>
          <w:rFonts w:hint="eastAsia"/>
        </w:rPr>
        <w:t>三、</w:t>
      </w:r>
      <w:r w:rsidR="0083598B">
        <w:rPr>
          <w:rFonts w:hint="eastAsia"/>
        </w:rPr>
        <w:t>2015-2019</w:t>
      </w:r>
      <w:r>
        <w:rPr>
          <w:rFonts w:hint="eastAsia"/>
        </w:rPr>
        <w:t>年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产品进口价格统计分析</w:t>
      </w:r>
    </w:p>
    <w:p w14:paraId="1D0A4D32" w14:textId="55521A63" w:rsidR="00981EF9" w:rsidRDefault="00981EF9" w:rsidP="00981EF9">
      <w:r>
        <w:rPr>
          <w:rFonts w:hint="eastAsia"/>
        </w:rPr>
        <w:t>四、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进口的产品结构分析</w:t>
      </w:r>
    </w:p>
    <w:p w14:paraId="2F404158" w14:textId="08628601" w:rsidR="00981EF9" w:rsidRDefault="00981EF9" w:rsidP="00981EF9">
      <w:r>
        <w:rPr>
          <w:rFonts w:hint="eastAsia"/>
        </w:rPr>
        <w:t>五、影响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产品进口的因素分析</w:t>
      </w:r>
    </w:p>
    <w:p w14:paraId="4F17A010" w14:textId="3989FC82" w:rsidR="00981EF9" w:rsidRDefault="00981EF9" w:rsidP="00981EF9">
      <w:r>
        <w:rPr>
          <w:rFonts w:hint="eastAsia"/>
        </w:rPr>
        <w:t>六、</w:t>
      </w:r>
      <w:r w:rsidR="0083598B">
        <w:rPr>
          <w:rFonts w:hint="eastAsia"/>
        </w:rPr>
        <w:t>20</w:t>
      </w:r>
      <w:r w:rsidR="0083598B">
        <w:t>20</w:t>
      </w:r>
      <w:r w:rsidR="0083598B">
        <w:rPr>
          <w:rFonts w:hint="eastAsia"/>
        </w:rPr>
        <w:t>-202</w:t>
      </w:r>
      <w:r w:rsidR="0083598B">
        <w:t>6</w:t>
      </w:r>
      <w:r>
        <w:rPr>
          <w:rFonts w:hint="eastAsia"/>
        </w:rPr>
        <w:t>年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行业进口形势分析预测</w:t>
      </w:r>
    </w:p>
    <w:p w14:paraId="58647082" w14:textId="77777777" w:rsidR="00981EF9" w:rsidRDefault="00981EF9" w:rsidP="00981EF9">
      <w:r>
        <w:rPr>
          <w:rFonts w:hint="eastAsia"/>
        </w:rPr>
        <w:t>第二节 出口分析</w:t>
      </w:r>
    </w:p>
    <w:p w14:paraId="203D1E3E" w14:textId="7C50BB4E" w:rsidR="00981EF9" w:rsidRDefault="00981EF9" w:rsidP="00981EF9">
      <w:r>
        <w:rPr>
          <w:rFonts w:hint="eastAsia"/>
        </w:rPr>
        <w:t>一、</w:t>
      </w:r>
      <w:r w:rsidR="0083598B">
        <w:rPr>
          <w:rFonts w:hint="eastAsia"/>
        </w:rPr>
        <w:t>2015-2019</w:t>
      </w:r>
      <w:r>
        <w:rPr>
          <w:rFonts w:hint="eastAsia"/>
        </w:rPr>
        <w:t>年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产品出口量及增速统计分析</w:t>
      </w:r>
    </w:p>
    <w:p w14:paraId="63BE0364" w14:textId="7B707C64" w:rsidR="00981EF9" w:rsidRDefault="00981EF9" w:rsidP="00981EF9">
      <w:r>
        <w:rPr>
          <w:rFonts w:hint="eastAsia"/>
        </w:rPr>
        <w:t>二、</w:t>
      </w:r>
      <w:r w:rsidR="0083598B">
        <w:rPr>
          <w:rFonts w:hint="eastAsia"/>
        </w:rPr>
        <w:t>2015-2019</w:t>
      </w:r>
      <w:r>
        <w:rPr>
          <w:rFonts w:hint="eastAsia"/>
        </w:rPr>
        <w:t>年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产品出口额及增速统计分析</w:t>
      </w:r>
    </w:p>
    <w:p w14:paraId="0B950F7D" w14:textId="2C4056A0" w:rsidR="00981EF9" w:rsidRDefault="00981EF9" w:rsidP="00981EF9">
      <w:r>
        <w:rPr>
          <w:rFonts w:hint="eastAsia"/>
        </w:rPr>
        <w:t>三、</w:t>
      </w:r>
      <w:r w:rsidR="0083598B">
        <w:rPr>
          <w:rFonts w:hint="eastAsia"/>
        </w:rPr>
        <w:t>2015-2019</w:t>
      </w:r>
      <w:r>
        <w:rPr>
          <w:rFonts w:hint="eastAsia"/>
        </w:rPr>
        <w:t>年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产品出口价格统计分析</w:t>
      </w:r>
    </w:p>
    <w:p w14:paraId="707FE10F" w14:textId="77777777" w:rsidR="00981EF9" w:rsidRDefault="00981EF9" w:rsidP="00981EF9">
      <w:r>
        <w:rPr>
          <w:rFonts w:hint="eastAsia"/>
        </w:rPr>
        <w:t>四、出口产品在海外市场分布情况</w:t>
      </w:r>
    </w:p>
    <w:p w14:paraId="74E9F48E" w14:textId="77777777" w:rsidR="00981EF9" w:rsidRDefault="00981EF9" w:rsidP="00981EF9"/>
    <w:p w14:paraId="4E57F262" w14:textId="77777777" w:rsidR="00981EF9" w:rsidRDefault="00981EF9" w:rsidP="00981EF9">
      <w:r>
        <w:rPr>
          <w:rFonts w:hint="eastAsia"/>
        </w:rPr>
        <w:t>第五章 产品主要生产企业分析</w:t>
      </w:r>
    </w:p>
    <w:p w14:paraId="1EFA6AC0" w14:textId="77777777" w:rsidR="00981EF9" w:rsidRDefault="00981EF9" w:rsidP="00981EF9">
      <w:r>
        <w:rPr>
          <w:rFonts w:hint="eastAsia"/>
        </w:rPr>
        <w:t>第一节 A企业</w:t>
      </w:r>
    </w:p>
    <w:p w14:paraId="07DE16BA" w14:textId="77777777" w:rsidR="00981EF9" w:rsidRDefault="00981EF9" w:rsidP="00981EF9">
      <w:r>
        <w:rPr>
          <w:rFonts w:hint="eastAsia"/>
        </w:rPr>
        <w:t>一、企业发展基本情况</w:t>
      </w:r>
    </w:p>
    <w:p w14:paraId="6E1AA247" w14:textId="77777777" w:rsidR="00981EF9" w:rsidRDefault="00981EF9" w:rsidP="00981EF9">
      <w:r>
        <w:rPr>
          <w:rFonts w:hint="eastAsia"/>
        </w:rPr>
        <w:t>二、企业主要产品分析</w:t>
      </w:r>
    </w:p>
    <w:p w14:paraId="0ED06D4A" w14:textId="74A8693D" w:rsidR="00981EF9" w:rsidRDefault="00981EF9" w:rsidP="00981EF9">
      <w:r>
        <w:rPr>
          <w:rFonts w:hint="eastAsia"/>
        </w:rPr>
        <w:t xml:space="preserve">三、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产销数据分析</w:t>
      </w:r>
    </w:p>
    <w:p w14:paraId="6CFD6E25" w14:textId="77777777" w:rsidR="00981EF9" w:rsidRDefault="00981EF9" w:rsidP="00981EF9">
      <w:r>
        <w:rPr>
          <w:rFonts w:hint="eastAsia"/>
        </w:rPr>
        <w:t>四、企业经营状况分析</w:t>
      </w:r>
    </w:p>
    <w:p w14:paraId="51777F78" w14:textId="77777777" w:rsidR="00981EF9" w:rsidRDefault="00981EF9" w:rsidP="00981EF9">
      <w:r>
        <w:rPr>
          <w:rFonts w:hint="eastAsia"/>
        </w:rPr>
        <w:t>五、企业销售网络覆盖</w:t>
      </w:r>
    </w:p>
    <w:p w14:paraId="70620C83" w14:textId="77777777" w:rsidR="00981EF9" w:rsidRDefault="00981EF9" w:rsidP="00981EF9">
      <w:r>
        <w:rPr>
          <w:rFonts w:hint="eastAsia"/>
        </w:rPr>
        <w:t>六、企业发展战略分析</w:t>
      </w:r>
    </w:p>
    <w:p w14:paraId="7C86E955" w14:textId="77777777" w:rsidR="00981EF9" w:rsidRDefault="00981EF9" w:rsidP="00981EF9">
      <w:r>
        <w:rPr>
          <w:rFonts w:hint="eastAsia"/>
        </w:rPr>
        <w:t>第二节 B企业</w:t>
      </w:r>
    </w:p>
    <w:p w14:paraId="5EB269DF" w14:textId="77777777" w:rsidR="00981EF9" w:rsidRDefault="00981EF9" w:rsidP="00981EF9">
      <w:r>
        <w:rPr>
          <w:rFonts w:hint="eastAsia"/>
        </w:rPr>
        <w:t>一、企业发展基本情况</w:t>
      </w:r>
    </w:p>
    <w:p w14:paraId="7D9483EC" w14:textId="77777777" w:rsidR="00981EF9" w:rsidRDefault="00981EF9" w:rsidP="00981EF9">
      <w:r>
        <w:rPr>
          <w:rFonts w:hint="eastAsia"/>
        </w:rPr>
        <w:t>二、企业主要产品分析</w:t>
      </w:r>
    </w:p>
    <w:p w14:paraId="4595F4DD" w14:textId="446D7B19" w:rsidR="00981EF9" w:rsidRDefault="00981EF9" w:rsidP="00981EF9">
      <w:r>
        <w:rPr>
          <w:rFonts w:hint="eastAsia"/>
        </w:rPr>
        <w:t xml:space="preserve">三、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产销数据分析</w:t>
      </w:r>
    </w:p>
    <w:p w14:paraId="24DF8D24" w14:textId="77777777" w:rsidR="00981EF9" w:rsidRDefault="00981EF9" w:rsidP="00981EF9">
      <w:r>
        <w:rPr>
          <w:rFonts w:hint="eastAsia"/>
        </w:rPr>
        <w:t>四、企业经营状况分析</w:t>
      </w:r>
    </w:p>
    <w:p w14:paraId="2F36632A" w14:textId="77777777" w:rsidR="00981EF9" w:rsidRDefault="00981EF9" w:rsidP="00981EF9">
      <w:r>
        <w:rPr>
          <w:rFonts w:hint="eastAsia"/>
        </w:rPr>
        <w:t>五、企业销售网络覆盖</w:t>
      </w:r>
    </w:p>
    <w:p w14:paraId="548707DE" w14:textId="77777777" w:rsidR="00981EF9" w:rsidRDefault="00981EF9" w:rsidP="00981EF9">
      <w:r>
        <w:rPr>
          <w:rFonts w:hint="eastAsia"/>
        </w:rPr>
        <w:t>六、企业发展战略分析</w:t>
      </w:r>
    </w:p>
    <w:p w14:paraId="5B459FAC" w14:textId="77777777" w:rsidR="00981EF9" w:rsidRDefault="00981EF9" w:rsidP="00981EF9">
      <w:r>
        <w:rPr>
          <w:rFonts w:hint="eastAsia"/>
        </w:rPr>
        <w:t>第三节 C企业</w:t>
      </w:r>
    </w:p>
    <w:p w14:paraId="190B6307" w14:textId="77777777" w:rsidR="00981EF9" w:rsidRDefault="00981EF9" w:rsidP="00981EF9">
      <w:r>
        <w:rPr>
          <w:rFonts w:hint="eastAsia"/>
        </w:rPr>
        <w:t>一、企业发展基本情况</w:t>
      </w:r>
    </w:p>
    <w:p w14:paraId="64E2B957" w14:textId="77777777" w:rsidR="00981EF9" w:rsidRDefault="00981EF9" w:rsidP="00981EF9">
      <w:r>
        <w:rPr>
          <w:rFonts w:hint="eastAsia"/>
        </w:rPr>
        <w:t>二、企业主要产品分析</w:t>
      </w:r>
    </w:p>
    <w:p w14:paraId="68ED287A" w14:textId="0F11B58C" w:rsidR="00981EF9" w:rsidRDefault="00981EF9" w:rsidP="00981EF9">
      <w:r>
        <w:rPr>
          <w:rFonts w:hint="eastAsia"/>
        </w:rPr>
        <w:t xml:space="preserve">三、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产销数据分析</w:t>
      </w:r>
    </w:p>
    <w:p w14:paraId="6D36C368" w14:textId="77777777" w:rsidR="00981EF9" w:rsidRDefault="00981EF9" w:rsidP="00981EF9">
      <w:r>
        <w:rPr>
          <w:rFonts w:hint="eastAsia"/>
        </w:rPr>
        <w:t>四、企业经营状况分析</w:t>
      </w:r>
    </w:p>
    <w:p w14:paraId="68F36CFB" w14:textId="77777777" w:rsidR="00981EF9" w:rsidRDefault="00981EF9" w:rsidP="00981EF9">
      <w:r>
        <w:rPr>
          <w:rFonts w:hint="eastAsia"/>
        </w:rPr>
        <w:t>五、企业销售网络覆盖</w:t>
      </w:r>
    </w:p>
    <w:p w14:paraId="5DA8D14B" w14:textId="77777777" w:rsidR="00981EF9" w:rsidRDefault="00981EF9" w:rsidP="00981EF9">
      <w:r>
        <w:rPr>
          <w:rFonts w:hint="eastAsia"/>
        </w:rPr>
        <w:lastRenderedPageBreak/>
        <w:t>六、企业发展战略分析</w:t>
      </w:r>
    </w:p>
    <w:p w14:paraId="30720A9B" w14:textId="77777777" w:rsidR="00981EF9" w:rsidRDefault="00981EF9" w:rsidP="00981EF9">
      <w:r>
        <w:rPr>
          <w:rFonts w:hint="eastAsia"/>
        </w:rPr>
        <w:t>第四节 D企业</w:t>
      </w:r>
    </w:p>
    <w:p w14:paraId="220DA66A" w14:textId="77777777" w:rsidR="00981EF9" w:rsidRDefault="00981EF9" w:rsidP="00981EF9">
      <w:r>
        <w:rPr>
          <w:rFonts w:hint="eastAsia"/>
        </w:rPr>
        <w:t>一、企业发展基本情况</w:t>
      </w:r>
    </w:p>
    <w:p w14:paraId="00B5FCA4" w14:textId="77777777" w:rsidR="00981EF9" w:rsidRDefault="00981EF9" w:rsidP="00981EF9">
      <w:r>
        <w:rPr>
          <w:rFonts w:hint="eastAsia"/>
        </w:rPr>
        <w:t>二、企业主要产品分析</w:t>
      </w:r>
    </w:p>
    <w:p w14:paraId="60A9C1AB" w14:textId="3215663C" w:rsidR="00981EF9" w:rsidRDefault="00981EF9" w:rsidP="00981EF9">
      <w:r>
        <w:rPr>
          <w:rFonts w:hint="eastAsia"/>
        </w:rPr>
        <w:t xml:space="preserve">三、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产销数据分析</w:t>
      </w:r>
    </w:p>
    <w:p w14:paraId="6B77AFC3" w14:textId="77777777" w:rsidR="00981EF9" w:rsidRDefault="00981EF9" w:rsidP="00981EF9">
      <w:r>
        <w:rPr>
          <w:rFonts w:hint="eastAsia"/>
        </w:rPr>
        <w:t>四、企业经营状况分析</w:t>
      </w:r>
    </w:p>
    <w:p w14:paraId="699EADB2" w14:textId="77777777" w:rsidR="00981EF9" w:rsidRDefault="00981EF9" w:rsidP="00981EF9">
      <w:r>
        <w:rPr>
          <w:rFonts w:hint="eastAsia"/>
        </w:rPr>
        <w:t>五、企业销售网络覆盖</w:t>
      </w:r>
    </w:p>
    <w:p w14:paraId="077A6833" w14:textId="77777777" w:rsidR="00981EF9" w:rsidRDefault="00981EF9" w:rsidP="00981EF9">
      <w:r>
        <w:rPr>
          <w:rFonts w:hint="eastAsia"/>
        </w:rPr>
        <w:t>六、企业发展战略分析</w:t>
      </w:r>
    </w:p>
    <w:p w14:paraId="7DFC1A88" w14:textId="77777777" w:rsidR="00981EF9" w:rsidRDefault="00981EF9" w:rsidP="00981EF9">
      <w:r>
        <w:rPr>
          <w:rFonts w:hint="eastAsia"/>
        </w:rPr>
        <w:t>第五节 E企业</w:t>
      </w:r>
    </w:p>
    <w:p w14:paraId="4B92C17A" w14:textId="77777777" w:rsidR="00981EF9" w:rsidRDefault="00981EF9" w:rsidP="00981EF9">
      <w:r>
        <w:rPr>
          <w:rFonts w:hint="eastAsia"/>
        </w:rPr>
        <w:t>一、企业发展基本情况</w:t>
      </w:r>
    </w:p>
    <w:p w14:paraId="581538B7" w14:textId="77777777" w:rsidR="00981EF9" w:rsidRDefault="00981EF9" w:rsidP="00981EF9">
      <w:r>
        <w:rPr>
          <w:rFonts w:hint="eastAsia"/>
        </w:rPr>
        <w:t>二、企业主要产品分析</w:t>
      </w:r>
    </w:p>
    <w:p w14:paraId="412DA4B0" w14:textId="578737EF" w:rsidR="00981EF9" w:rsidRDefault="00981EF9" w:rsidP="00981EF9">
      <w:r>
        <w:rPr>
          <w:rFonts w:hint="eastAsia"/>
        </w:rPr>
        <w:t xml:space="preserve">三、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产销数据分析</w:t>
      </w:r>
    </w:p>
    <w:p w14:paraId="0F13D679" w14:textId="77777777" w:rsidR="00981EF9" w:rsidRDefault="00981EF9" w:rsidP="00981EF9">
      <w:r>
        <w:rPr>
          <w:rFonts w:hint="eastAsia"/>
        </w:rPr>
        <w:t>四、企业经营状况分析</w:t>
      </w:r>
    </w:p>
    <w:p w14:paraId="07178DF8" w14:textId="77777777" w:rsidR="00981EF9" w:rsidRDefault="00981EF9" w:rsidP="00981EF9">
      <w:r>
        <w:rPr>
          <w:rFonts w:hint="eastAsia"/>
        </w:rPr>
        <w:t>五、企业销售网络覆盖</w:t>
      </w:r>
    </w:p>
    <w:p w14:paraId="2DAE0470" w14:textId="77777777" w:rsidR="00981EF9" w:rsidRDefault="00981EF9" w:rsidP="00981EF9">
      <w:r>
        <w:rPr>
          <w:rFonts w:hint="eastAsia"/>
        </w:rPr>
        <w:t>六、企业发展战略分析</w:t>
      </w:r>
    </w:p>
    <w:p w14:paraId="07ED1003" w14:textId="77777777" w:rsidR="00981EF9" w:rsidRDefault="00981EF9" w:rsidP="00981EF9">
      <w:r>
        <w:rPr>
          <w:rFonts w:hint="eastAsia"/>
        </w:rPr>
        <w:t>第六章 上下游供应链分析及研究</w:t>
      </w:r>
    </w:p>
    <w:p w14:paraId="2C8BF5F8" w14:textId="464E47D8" w:rsidR="00981EF9" w:rsidRDefault="00981EF9" w:rsidP="00981EF9">
      <w:r>
        <w:rPr>
          <w:rFonts w:hint="eastAsia"/>
        </w:rPr>
        <w:t xml:space="preserve">第一节 </w:t>
      </w:r>
      <w:r w:rsidR="0083598B">
        <w:rPr>
          <w:rFonts w:hint="eastAsia"/>
        </w:rPr>
        <w:t>2015-2019</w:t>
      </w:r>
      <w:r>
        <w:rPr>
          <w:rFonts w:hint="eastAsia"/>
        </w:rPr>
        <w:t>年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行业上游原料价格分析</w:t>
      </w:r>
    </w:p>
    <w:p w14:paraId="1067EB63" w14:textId="28B95BCC" w:rsidR="00981EF9" w:rsidRDefault="00981EF9" w:rsidP="00981EF9">
      <w:r>
        <w:rPr>
          <w:rFonts w:hint="eastAsia"/>
        </w:rPr>
        <w:t xml:space="preserve">第二节 </w:t>
      </w:r>
      <w:r w:rsidR="0083598B">
        <w:rPr>
          <w:rFonts w:hint="eastAsia"/>
        </w:rPr>
        <w:t>2015-2019</w:t>
      </w:r>
      <w:r>
        <w:rPr>
          <w:rFonts w:hint="eastAsia"/>
        </w:rPr>
        <w:t>年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行业下游应用分析</w:t>
      </w:r>
    </w:p>
    <w:p w14:paraId="7DBDE298" w14:textId="4C91060F" w:rsidR="00981EF9" w:rsidRDefault="00981EF9" w:rsidP="00981EF9">
      <w:r>
        <w:rPr>
          <w:rFonts w:hint="eastAsia"/>
        </w:rPr>
        <w:t xml:space="preserve">第三节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原料主要供货商分析</w:t>
      </w:r>
    </w:p>
    <w:p w14:paraId="78AAD2CF" w14:textId="1C6BDA0B" w:rsidR="00981EF9" w:rsidRDefault="00981EF9" w:rsidP="00981EF9">
      <w:r>
        <w:rPr>
          <w:rFonts w:hint="eastAsia"/>
        </w:rPr>
        <w:t xml:space="preserve">第四节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下游主要客户分析</w:t>
      </w:r>
    </w:p>
    <w:p w14:paraId="4C663720" w14:textId="2CA470AC" w:rsidR="00981EF9" w:rsidRDefault="00981EF9" w:rsidP="00981EF9">
      <w:r>
        <w:rPr>
          <w:rFonts w:hint="eastAsia"/>
        </w:rPr>
        <w:t xml:space="preserve">第七章 </w:t>
      </w:r>
      <w:r w:rsidR="0083598B">
        <w:rPr>
          <w:rFonts w:hint="eastAsia"/>
        </w:rPr>
        <w:t>2020-2026</w:t>
      </w:r>
      <w:r>
        <w:rPr>
          <w:rFonts w:hint="eastAsia"/>
        </w:rPr>
        <w:t>年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市场发展分析预测</w:t>
      </w:r>
    </w:p>
    <w:p w14:paraId="085D9E12" w14:textId="19C35F53" w:rsidR="00981EF9" w:rsidRDefault="00981EF9" w:rsidP="00981EF9">
      <w:r>
        <w:rPr>
          <w:rFonts w:hint="eastAsia"/>
        </w:rPr>
        <w:t xml:space="preserve">第一节 </w:t>
      </w:r>
      <w:r w:rsidR="0083598B">
        <w:rPr>
          <w:rFonts w:hint="eastAsia"/>
        </w:rPr>
        <w:t>2020-2026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市场规模预测</w:t>
      </w:r>
    </w:p>
    <w:p w14:paraId="0A85CB0B" w14:textId="068C6CE4" w:rsidR="00981EF9" w:rsidRDefault="00981EF9" w:rsidP="00981EF9">
      <w:r>
        <w:rPr>
          <w:rFonts w:hint="eastAsia"/>
        </w:rPr>
        <w:t xml:space="preserve">第二节 </w:t>
      </w:r>
      <w:r w:rsidR="0083598B">
        <w:rPr>
          <w:rFonts w:hint="eastAsia"/>
        </w:rPr>
        <w:t>2020-2026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行业产能预测</w:t>
      </w:r>
    </w:p>
    <w:p w14:paraId="49CB28CE" w14:textId="1CE264E9" w:rsidR="00981EF9" w:rsidRDefault="00981EF9" w:rsidP="00981EF9">
      <w:r>
        <w:rPr>
          <w:rFonts w:hint="eastAsia"/>
        </w:rPr>
        <w:t xml:space="preserve">第三节 </w:t>
      </w:r>
      <w:r w:rsidR="0083598B">
        <w:rPr>
          <w:rFonts w:hint="eastAsia"/>
        </w:rPr>
        <w:t>2020-2026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产品供给量预测</w:t>
      </w:r>
    </w:p>
    <w:p w14:paraId="11E94F70" w14:textId="1ABF032A" w:rsidR="00981EF9" w:rsidRDefault="00981EF9" w:rsidP="00981EF9">
      <w:r>
        <w:rPr>
          <w:rFonts w:hint="eastAsia"/>
        </w:rPr>
        <w:t xml:space="preserve">第四节 </w:t>
      </w:r>
      <w:r w:rsidR="0083598B">
        <w:rPr>
          <w:rFonts w:hint="eastAsia"/>
        </w:rPr>
        <w:t>2020-2026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产品价格预测</w:t>
      </w:r>
    </w:p>
    <w:p w14:paraId="3E99450B" w14:textId="4FB68306" w:rsidR="00981EF9" w:rsidRDefault="00981EF9" w:rsidP="00981EF9">
      <w:r>
        <w:rPr>
          <w:rFonts w:hint="eastAsia"/>
        </w:rPr>
        <w:t xml:space="preserve">第五节 </w:t>
      </w:r>
      <w:r w:rsidR="0083598B">
        <w:rPr>
          <w:rFonts w:hint="eastAsia"/>
        </w:rPr>
        <w:t>2020-2026</w:t>
      </w:r>
      <w:r>
        <w:rPr>
          <w:rFonts w:hint="eastAsia"/>
        </w:rPr>
        <w:t>年中国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市场需求预测</w:t>
      </w:r>
    </w:p>
    <w:p w14:paraId="18FA8A2B" w14:textId="0F8E636A" w:rsidR="00981EF9" w:rsidRDefault="00981EF9" w:rsidP="00981EF9">
      <w:r>
        <w:rPr>
          <w:rFonts w:hint="eastAsia"/>
        </w:rPr>
        <w:t xml:space="preserve">第六节 </w:t>
      </w:r>
      <w:r w:rsidR="0083598B">
        <w:rPr>
          <w:rFonts w:hint="eastAsia"/>
        </w:rPr>
        <w:t>2020-2026</w:t>
      </w:r>
      <w:r>
        <w:rPr>
          <w:rFonts w:hint="eastAsia"/>
        </w:rPr>
        <w:t>年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市场供需平衡走势分析预测</w:t>
      </w:r>
    </w:p>
    <w:p w14:paraId="5E935EEC" w14:textId="31254ABC" w:rsidR="00981EF9" w:rsidRDefault="00981EF9" w:rsidP="00981EF9">
      <w:r>
        <w:rPr>
          <w:rFonts w:hint="eastAsia"/>
        </w:rPr>
        <w:t xml:space="preserve">第八章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市场风险提示及投资建议</w:t>
      </w:r>
    </w:p>
    <w:p w14:paraId="56AD72A1" w14:textId="06978A61" w:rsidR="00981EF9" w:rsidRDefault="00981EF9" w:rsidP="00981EF9">
      <w:r>
        <w:rPr>
          <w:rFonts w:hint="eastAsia"/>
        </w:rPr>
        <w:t xml:space="preserve">第一节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市场环境风险</w:t>
      </w:r>
    </w:p>
    <w:p w14:paraId="57135DBC" w14:textId="69C85F2F" w:rsidR="00981EF9" w:rsidRDefault="00981EF9" w:rsidP="00981EF9">
      <w:r>
        <w:rPr>
          <w:rFonts w:hint="eastAsia"/>
        </w:rPr>
        <w:t xml:space="preserve">第二节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行业政策风险</w:t>
      </w:r>
    </w:p>
    <w:p w14:paraId="1CFFC792" w14:textId="0E773822" w:rsidR="00981EF9" w:rsidRDefault="00981EF9" w:rsidP="00981EF9">
      <w:r>
        <w:rPr>
          <w:rFonts w:hint="eastAsia"/>
        </w:rPr>
        <w:t xml:space="preserve">第三节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市场需求风险</w:t>
      </w:r>
    </w:p>
    <w:p w14:paraId="1B97F073" w14:textId="20E459DD" w:rsidR="00981EF9" w:rsidRDefault="00981EF9" w:rsidP="00981EF9">
      <w:r>
        <w:rPr>
          <w:rFonts w:hint="eastAsia"/>
        </w:rPr>
        <w:t xml:space="preserve">第四节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市场需求风险</w:t>
      </w:r>
    </w:p>
    <w:p w14:paraId="2EF03F66" w14:textId="794B9BAD" w:rsidR="00981EF9" w:rsidRDefault="00981EF9" w:rsidP="00981EF9">
      <w:r>
        <w:rPr>
          <w:rFonts w:hint="eastAsia"/>
        </w:rPr>
        <w:t xml:space="preserve">第五节 </w:t>
      </w:r>
      <w:r w:rsidR="0083598B">
        <w:fldChar w:fldCharType="begin"/>
      </w:r>
      <w:r w:rsidR="0083598B">
        <w:instrText xml:space="preserve"> </w:instrText>
      </w:r>
      <w:r w:rsidR="0083598B">
        <w:rPr>
          <w:rFonts w:hint="eastAsia"/>
        </w:rPr>
        <w:instrText>MERGEFIELD 名称</w:instrText>
      </w:r>
      <w:r w:rsidR="0083598B">
        <w:instrText xml:space="preserve"> </w:instrText>
      </w:r>
      <w:r w:rsidR="0083598B">
        <w:fldChar w:fldCharType="separate"/>
      </w:r>
      <w:r w:rsidR="00E56D0D">
        <w:rPr>
          <w:noProof/>
        </w:rPr>
        <w:t>«</w:t>
      </w:r>
      <w:r w:rsidR="00E56D0D">
        <w:rPr>
          <w:rFonts w:hint="eastAsia"/>
          <w:noProof/>
        </w:rPr>
        <w:t>名称</w:t>
      </w:r>
      <w:r w:rsidR="00E56D0D">
        <w:rPr>
          <w:noProof/>
        </w:rPr>
        <w:t>»</w:t>
      </w:r>
      <w:r w:rsidR="0083598B">
        <w:fldChar w:fldCharType="end"/>
      </w:r>
      <w:r>
        <w:rPr>
          <w:rFonts w:hint="eastAsia"/>
        </w:rPr>
        <w:t>市场投资建议</w:t>
      </w:r>
    </w:p>
    <w:p w14:paraId="51BCFACE" w14:textId="77777777" w:rsidR="00981EF9" w:rsidRDefault="00981EF9" w:rsidP="00981EF9"/>
    <w:p w14:paraId="59EE8701" w14:textId="77777777" w:rsidR="00981EF9" w:rsidRDefault="00981EF9" w:rsidP="00981EF9"/>
    <w:p w14:paraId="2EBE06DC" w14:textId="77777777" w:rsidR="00981EF9" w:rsidRDefault="00981EF9" w:rsidP="00981EF9"/>
    <w:p w14:paraId="4B19E310" w14:textId="77777777" w:rsidR="00981EF9" w:rsidRDefault="00981EF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14:paraId="3B28BF0B" w14:textId="77777777" w:rsidR="00981EF9" w:rsidRDefault="00981EF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</w:t>
      </w:r>
      <w:proofErr w:type="gramStart"/>
      <w:r>
        <w:rPr>
          <w:rFonts w:hint="eastAsia"/>
          <w:color w:val="FF0000"/>
          <w:sz w:val="32"/>
          <w:szCs w:val="32"/>
        </w:rPr>
        <w:t>内专家</w:t>
      </w:r>
      <w:proofErr w:type="gramEnd"/>
      <w:r>
        <w:rPr>
          <w:rFonts w:hint="eastAsia"/>
          <w:color w:val="FF0000"/>
          <w:sz w:val="32"/>
          <w:szCs w:val="32"/>
        </w:rPr>
        <w:t>等发表的公开数据；</w:t>
      </w:r>
    </w:p>
    <w:p w14:paraId="2535E7DB" w14:textId="77777777" w:rsidR="00981EF9" w:rsidRDefault="00981EF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</w:t>
      </w:r>
      <w:proofErr w:type="gramStart"/>
      <w:r>
        <w:rPr>
          <w:rFonts w:hint="eastAsia"/>
          <w:color w:val="FF0000"/>
          <w:sz w:val="32"/>
          <w:szCs w:val="32"/>
        </w:rPr>
        <w:t>发改委</w:t>
      </w:r>
      <w:proofErr w:type="gramEnd"/>
      <w:r>
        <w:rPr>
          <w:rFonts w:hint="eastAsia"/>
          <w:color w:val="FF0000"/>
          <w:sz w:val="32"/>
          <w:szCs w:val="32"/>
        </w:rPr>
        <w:t>、商务部、中国海关、工</w:t>
      </w:r>
      <w:r>
        <w:rPr>
          <w:rFonts w:hint="eastAsia"/>
          <w:color w:val="FF0000"/>
          <w:sz w:val="32"/>
          <w:szCs w:val="32"/>
        </w:rPr>
        <w:lastRenderedPageBreak/>
        <w:t>信部等官方统计数据；</w:t>
      </w:r>
    </w:p>
    <w:p w14:paraId="200C94C0" w14:textId="77777777" w:rsidR="00981EF9" w:rsidRDefault="00981EF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14:paraId="1DB35B93" w14:textId="77777777" w:rsidR="00981EF9" w:rsidRDefault="00981EF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</w:t>
      </w:r>
      <w:proofErr w:type="gramStart"/>
      <w:r>
        <w:rPr>
          <w:rFonts w:hint="eastAsia"/>
          <w:color w:val="FF0000"/>
          <w:sz w:val="32"/>
          <w:szCs w:val="32"/>
        </w:rPr>
        <w:t>策研究</w:t>
      </w:r>
      <w:proofErr w:type="gramEnd"/>
      <w:r>
        <w:rPr>
          <w:rFonts w:hint="eastAsia"/>
          <w:color w:val="FF0000"/>
          <w:sz w:val="32"/>
          <w:szCs w:val="32"/>
        </w:rPr>
        <w:t>部</w:t>
      </w:r>
    </w:p>
    <w:p w14:paraId="04CCD75E" w14:textId="77777777" w:rsidR="00981EF9" w:rsidRDefault="00981EF9" w:rsidP="00981EF9">
      <w:pPr>
        <w:rPr>
          <w:color w:val="FF0000"/>
          <w:sz w:val="32"/>
          <w:szCs w:val="32"/>
        </w:rPr>
      </w:pPr>
    </w:p>
    <w:p w14:paraId="416EF722" w14:textId="77777777" w:rsidR="00981EF9" w:rsidRDefault="00981EF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</w:t>
      </w:r>
      <w:proofErr w:type="gramStart"/>
      <w:r>
        <w:rPr>
          <w:rFonts w:hint="eastAsia"/>
          <w:color w:val="FF0000"/>
          <w:sz w:val="32"/>
          <w:szCs w:val="32"/>
        </w:rPr>
        <w:t>策信息</w:t>
      </w:r>
      <w:proofErr w:type="gramEnd"/>
      <w:r>
        <w:rPr>
          <w:rFonts w:hint="eastAsia"/>
          <w:color w:val="FF0000"/>
          <w:sz w:val="32"/>
          <w:szCs w:val="32"/>
        </w:rPr>
        <w:t>咨询有限公司独家撰写，未经书面许可，禁止任何机构及个人采用任何方式转载。</w:t>
      </w:r>
      <w:bookmarkEnd w:id="0"/>
    </w:p>
    <w:p w14:paraId="52CA5433" w14:textId="7D6F32D9" w:rsidR="0010105C" w:rsidRPr="00981EF9" w:rsidRDefault="0010105C"/>
    <w:sectPr w:rsidR="0010105C" w:rsidRPr="00981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grammar="clean"/>
  <w:mailMerge>
    <w:mainDocumentType w:val="formLetters"/>
    <w:linkToQuery/>
    <w:dataType w:val="native"/>
    <w:connectString w:val="Provider=Microsoft.ACE.OLEDB.12.0;User ID=Admin;Data Source=C:\Users\13911702652\Desktop\公司目录\农林牧渔20191226\农林牧渔\农副食品加工\食品饮料\新建 Microsoft Excel 工作表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activeRecord w:val="0"/>
    <w:odso>
      <w:udl w:val="Provider=Microsoft.ACE.OLEDB.12.0;User ID=Admin;Data Source=C:\Users\13911702652\Desktop\公司目录\农林牧渔20191226\农林牧渔\农副食品加工\食品饮料\新建 Microsoft Excel 工作表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</w:odso>
  </w:mailMerge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6B"/>
    <w:rsid w:val="000C086B"/>
    <w:rsid w:val="0010105C"/>
    <w:rsid w:val="006F2548"/>
    <w:rsid w:val="0083598B"/>
    <w:rsid w:val="00981EF9"/>
    <w:rsid w:val="00AE2660"/>
    <w:rsid w:val="00D5014A"/>
    <w:rsid w:val="00D520BD"/>
    <w:rsid w:val="00E5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E075F"/>
  <w15:chartTrackingRefBased/>
  <w15:docId w15:val="{45DB0577-F0FA-4E18-A7C2-10F3DE78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81EF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D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D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6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13911702652\Desktop\&#20844;&#21496;&#30446;&#24405;\&#20892;&#26519;&#29287;&#28180;20191226\&#20892;&#26519;&#29287;&#28180;\&#20892;&#21103;&#39135;&#21697;&#21152;&#24037;\&#39135;&#21697;&#39278;&#26009;\&#26032;&#24314;%20Microsoft%20Excel%20&#24037;&#20316;&#34920;.xls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13810353970</cp:lastModifiedBy>
  <cp:revision>4</cp:revision>
  <dcterms:created xsi:type="dcterms:W3CDTF">2018-04-14T12:12:00Z</dcterms:created>
  <dcterms:modified xsi:type="dcterms:W3CDTF">2020-01-02T02:53:00Z</dcterms:modified>
</cp:coreProperties>
</file>