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AE" w:rsidRDefault="001867AE" w:rsidP="001867AE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中国酸奶行业现状分析与发展前景研究报告（2019年版）"/>
      <w:r>
        <w:rPr>
          <w:rFonts w:ascii="宋体" w:eastAsia="宋体" w:hAnsi="宋体" w:hint="eastAsia"/>
          <w:sz w:val="24"/>
          <w:szCs w:val="24"/>
        </w:rPr>
        <w:t>酸奶行业</w:t>
      </w:r>
    </w:p>
    <w:p w:rsidR="001867AE" w:rsidRDefault="001867AE" w:rsidP="001867A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中国酸奶行业现状分析与发展前景研究报告（</w:t>
      </w:r>
      <w:r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0"/>
    </w:p>
    <w:p w:rsidR="00E1132A" w:rsidRDefault="00892D1E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【报告编号】180131SP245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第一章 </w:t>
      </w:r>
      <w:r w:rsidR="001867AE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年世界酸奶行业整体运营状况分析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第一节 </w:t>
      </w:r>
      <w:r w:rsidR="001867AE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年世界酸奶行业运行综述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一、世界酸奶行业发展历程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二、国外酸奶深加工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三、国外酸奶生产情况分析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四、国外酸奶贸易综述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五、国外酸奶消费情况分析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第二节 </w:t>
      </w:r>
      <w:r w:rsidR="001867AE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年美国酸奶行业动态分析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一、美国市场的冷冻酸奶再度流行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二、美国修订酸奶标准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第三节 </w:t>
      </w:r>
      <w:r w:rsidR="001867AE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年世界其它国家酸奶行业发展现状分析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一、德国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二、法国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三、日本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四、意大利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第四节 </w:t>
      </w:r>
      <w:r w:rsidR="001867A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年世界酸奶产业趋势探析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第二章 </w:t>
      </w:r>
      <w:r w:rsidR="001867AE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年中国酸奶产业运行环境解析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国内宏观经济环境分析</w:t>
      </w:r>
      <w:bookmarkStart w:id="1" w:name="_GoBack"/>
      <w:bookmarkEnd w:id="1"/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一、gdp历史变动轨迹分析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二、固定资产投资历史变动轨迹分析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1867AE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年中国宏观经济发展预测分析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第二节 </w:t>
      </w:r>
      <w:r w:rsidR="001867AE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年中国酸奶政策环境分析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一、《国务院关于促进奶业持续健康发展的意见》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二、《乳品质量安全监督管理条例》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三、《奶业整顿和振兴规划纲要》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四、酸奶益生菌标准出台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相关事件对酸奶行业的影响分析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一、“禁鲜令”引发的酸奶行业地震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二、质检风暴使酸奶危机四伏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三、“三聚氰胺”事件对行业深度影响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第四节 </w:t>
      </w:r>
      <w:r w:rsidR="001867AE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年中国乳业发展社会环境分析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第三章 </w:t>
      </w:r>
      <w:r w:rsidR="001867AE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年中国酸奶产业运行态势分析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第一节 </w:t>
      </w:r>
      <w:r w:rsidR="001867AE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年中国酸奶市场现状分析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一、中国酸奶产业特点分析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二、中国酸奶产业发展迎来“黄金时期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三、中国酸奶发酵剂使用现状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四、中国新鲜酸奶的现状和走势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五、酸奶提高免疫力冠益乳获批“国食健字”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六、乳酸菌产业成为推进中国乳业发展的活跃板块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第二节 </w:t>
      </w:r>
      <w:r w:rsidR="001867AE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年中国酸奶产业发展存在的问题分析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一、乳酸菌饮品标准滞后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二、酸奶</w:t>
      </w:r>
      <w:hyperlink r:id="rId7" w:tgtFrame="http://www.cir.cn/2014-02/SuanNaiHangYeFenXiBaoGao949/_blank" w:tooltip="冷链的发展前景" w:history="1">
        <w:r>
          <w:rPr>
            <w:rFonts w:ascii="宋体" w:eastAsia="宋体" w:hAnsi="宋体" w:hint="eastAsia"/>
            <w:sz w:val="24"/>
            <w:szCs w:val="24"/>
          </w:rPr>
          <w:t>冷链</w:t>
        </w:r>
      </w:hyperlink>
      <w:r>
        <w:rPr>
          <w:rFonts w:ascii="宋体" w:eastAsia="宋体" w:hAnsi="宋体" w:hint="eastAsia"/>
          <w:sz w:val="24"/>
          <w:szCs w:val="24"/>
        </w:rPr>
        <w:t>管理的瓶颈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第三节 </w:t>
      </w:r>
      <w:r w:rsidR="001867AE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年中国酸奶产业发展对策分析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第四章 </w:t>
      </w:r>
      <w:r w:rsidR="001867A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年中国酸奶制造行业数据监测分析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第一节 </w:t>
      </w:r>
      <w:r w:rsidR="001867A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年中国酸奶制造行业总体数据分析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1867AE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年中国酸奶制造行业全部企业数据分析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第二节 </w:t>
      </w:r>
      <w:r w:rsidR="001867A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年中国酸奶制造行业不同规模企业数据分析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1867AE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年中国酸奶制造行业不同规模企业数据分析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第三节 </w:t>
      </w:r>
      <w:r w:rsidR="001867A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年中国酸奶制造行业不同所有制企业数据分析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1867AE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年中国酸奶制造行业不同所有制企业数据分析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第五章 </w:t>
      </w:r>
      <w:r w:rsidR="001867A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年中国酸奶产量数据统计分析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第一节 </w:t>
      </w:r>
      <w:r w:rsidR="001867A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年中国乳制品产量数据统计分析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1867AE"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-</w:t>
      </w:r>
      <w:r w:rsidR="001867AE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年中国乳制品产量数据分析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1867AE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年中国乳制品产量数据分析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1867AE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年中国乳制品产量增长性分析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第二节 </w:t>
      </w:r>
      <w:r w:rsidR="001867A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年中国液体乳产量数据统计分析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1867AE"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-</w:t>
      </w:r>
      <w:r w:rsidR="001867AE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年中国液体乳产量数据分析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1867AE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年中国液体乳产量数据分析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1867AE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年中国液体乳产量增长性分析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第六章 </w:t>
      </w:r>
      <w:r w:rsidR="001867AE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年中国酸奶市场运行走势分析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 中国酸奶市场运行环境分析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一、酸奶材料上涨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二、蒙牛、伊利、光明、三元乳业巨头纷纷提价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三、达能、雀巢、蒙牛相继进行酸奶领域的收购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第二节 </w:t>
      </w:r>
      <w:r w:rsidR="001867AE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年中国酸奶市场综述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一、酸奶市场益生菌概念模糊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二、酸奶的市场增长趋势明显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三、全国酸奶市场的销售数据分析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四、全国酸奶市场的价格状况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第三节 </w:t>
      </w:r>
      <w:r w:rsidR="001867AE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年全国酸奶的品种结构状况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一、凝固型酸奶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1、原味联杯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2、原味新鲜壶以及调味料联杯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3、新鲜壶（爱克林）普通玻璃瓶装酸奶及佐餐调味酸奶。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二、搅拌型酸奶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1、果酱酸奶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2、果粒酸奶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3、大果块和果粒酸奶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第四节 </w:t>
      </w:r>
      <w:r w:rsidR="001867AE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年中国品牌酸奶市场份额同比分析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一、中国酸奶年增长率及占整个液体乳市场份额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二、蒙牛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三、君乐宝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四、伊利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五、达能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第五节 </w:t>
      </w:r>
      <w:r w:rsidR="001867AE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年中国酸奶市场存在的问题分析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一、酸奶饮料品牌战拉开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二、酸奶功效被夸大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三、酸奶现行标准有三大缺陷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四、酸奶饮品市场三大乱现象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五、酸奶产业低门槛引发混战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第七章 </w:t>
      </w:r>
      <w:r w:rsidR="001867AE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年中国酸奶市场消费调查及营销策略分析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爱访者基本情况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一、消费者性别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二、消费者年龄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三、消费者收入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四、消费者职业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五、区域分布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第二节 </w:t>
      </w:r>
      <w:r w:rsidR="001867AE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年中国酸奶市场消费者消费行业调研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一、消费者购买普及率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二、购买酸奶考虑因素及其占比（新鲜、品质、营养、口味、口感）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三、消费者购买酸奶频率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四、酸奶购买渠道占比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五、饮用频率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酸奶品牌</w:t>
      </w:r>
      <w:hyperlink r:id="rId8" w:tgtFrame="http://www.cir.cn/2014-02/SuanNaiHangYeFenXiBaoGao949/_blank" w:tooltip="表行业现状与发展趋势" w:history="1">
        <w:r>
          <w:rPr>
            <w:rFonts w:ascii="宋体" w:eastAsia="宋体" w:hAnsi="宋体" w:hint="eastAsia"/>
            <w:sz w:val="24"/>
            <w:szCs w:val="24"/>
          </w:rPr>
          <w:t>表</w:t>
        </w:r>
      </w:hyperlink>
      <w:r>
        <w:rPr>
          <w:rFonts w:ascii="宋体" w:eastAsia="宋体" w:hAnsi="宋体" w:hint="eastAsia"/>
          <w:sz w:val="24"/>
          <w:szCs w:val="24"/>
        </w:rPr>
        <w:t>现及价值分析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一、品牌知晓度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二、品牌忠诚度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三、品牌忠诚度——饮用频率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四、品牌忠诚度——购买频率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五、品牌忠诚度——议价空间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六、品牌忠诚度——推荐度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七、品牌形象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八、品牌价值综合分析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 品牌营销及广告表现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一、广告到达率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二、广告到达途径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三、广告有效性——喜爱度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四、广告有效性——购买说服力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五、广告效果综合分析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 中国酸奶营销策略分析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一、产品口味及功能定位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二、广告营销策略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三、逐步走向二、三级市场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第八章 </w:t>
      </w:r>
      <w:r w:rsidR="001867AE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年中国酸奶市场营销深度剖析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 近几年国内酸奶产量和人均消费水平的变化态势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第二节 </w:t>
      </w:r>
      <w:r w:rsidR="001867AE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年国内酸奶市场发展态势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一、酸奶市场各区域市场容量推估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二、酸奶消费的重点城市分析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第三节 </w:t>
      </w:r>
      <w:r w:rsidR="001867AE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年国内酸奶市场变化特征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一、产品种类变化特征分析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二、产品价格变化特征分析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三、酸奶产品渠道特征分析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四、酸奶包装形态变化特征分析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第四节 </w:t>
      </w:r>
      <w:r w:rsidR="001867AE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年国内酸奶市场竞争格局的变化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一、酸奶不同品牌发展态势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二、主要酸奶品牌市场销售量和市场占有率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第五节 </w:t>
      </w:r>
      <w:r w:rsidR="001867AE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年中国主要城市不同品牌的市场占有率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一、北京不同品牌酸奶市场占有率分析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二、上海不同品牌酸奶市场占有率分析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三、沈阳不同品牌酸奶市场占有率分析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四、广州不同品牌酸奶市场占有率分析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 不同品牌的市场定位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一、三元酸奶市场定位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二、光明酸奶市场定位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三、伊利酸奶市场定位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四、蒙牛酸奶市场定位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第七节 </w:t>
      </w:r>
      <w:r w:rsidR="001867A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年国内酸奶和酸奶饮料市场发展趋势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第九章 </w:t>
      </w:r>
      <w:r w:rsidR="001867AE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年中国酸奶行业竞争情况分析_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第一节 </w:t>
      </w:r>
      <w:r w:rsidR="001867AE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年中国酸奶行业竞争格局概况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一、酸奶产品类别竞争程度分析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二、替代品竞争状况分析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三、冷链技术及产品加工技术竞争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四、品牌竞争分析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第二节 </w:t>
      </w:r>
      <w:r w:rsidR="001867AE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年中国酸奶行业结构分析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一、市场集中度分析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二、生产企业的集中分布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第三节 </w:t>
      </w:r>
      <w:r w:rsidR="001867AE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年中国酸奶行业提升竞争力策略分析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第四节 </w:t>
      </w:r>
      <w:r w:rsidR="001867A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年中国酸奶市场竞争趋势探析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第十章 </w:t>
      </w:r>
      <w:r w:rsidR="001867AE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年中国酸奶主体企业运行关键性财务数据分析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内蒙古伊利实业集团股份有限公司（600887）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 光明乳业股份有限公司（600597）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北京三元食品股份有限公司（600429）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 乐百氏（广东）</w:t>
      </w:r>
      <w:hyperlink r:id="rId9" w:tgtFrame="http://www.cir.cn/2014-02/SuanNaiHangYeFenXiBaoGao949/_blank" w:tooltip="食品饮料的发展趋势" w:history="1">
        <w:r>
          <w:rPr>
            <w:rFonts w:ascii="宋体" w:eastAsia="宋体" w:hAnsi="宋体" w:hint="eastAsia"/>
            <w:sz w:val="24"/>
            <w:szCs w:val="24"/>
          </w:rPr>
          <w:t>食品饮料</w:t>
        </w:r>
      </w:hyperlink>
      <w:r>
        <w:rPr>
          <w:rFonts w:ascii="宋体" w:eastAsia="宋体" w:hAnsi="宋体" w:hint="eastAsia"/>
          <w:sz w:val="24"/>
          <w:szCs w:val="24"/>
        </w:rPr>
        <w:t>有限公司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第五节 西安银桥生物科技有限责任公司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 吉林省乳业集团广泽有限公司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 山东兔巴哥食品有限公司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第八节 南京光明乳品有限公司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第九节 禹城东君乳业（禹城）有限公司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第十节 杭州祐康达美食品有限公司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第十一章 </w:t>
      </w:r>
      <w:r w:rsidR="001867A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年中国酸奶前景展望与趋势预测分析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第一节 </w:t>
      </w:r>
      <w:r w:rsidR="001867A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年国内酸奶包装发展趋势预测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一、安全卫生的包装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二、信息化和功能型包装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三、绿色化的包装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第二节 </w:t>
      </w:r>
      <w:r w:rsidR="001867A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年中国酸奶行业市场预测分析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一、酸奶消费——乳业市场崛起的金山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二、酸奶市场供给情况预测分析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三、酸奶市场需求消费预测分析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四、酸奶市场进出口</w:t>
      </w:r>
      <w:hyperlink r:id="rId10" w:tgtFrame="http://www.cir.cn/2014-02/SuanNaiHangYeFenXiBaoGao949/_blank" w:tooltip="贸易市场调研与前景预测" w:history="1">
        <w:r>
          <w:rPr>
            <w:rFonts w:ascii="宋体" w:eastAsia="宋体" w:hAnsi="宋体" w:hint="eastAsia"/>
            <w:sz w:val="24"/>
            <w:szCs w:val="24"/>
          </w:rPr>
          <w:t>贸易</w:t>
        </w:r>
      </w:hyperlink>
      <w:r>
        <w:rPr>
          <w:rFonts w:ascii="宋体" w:eastAsia="宋体" w:hAnsi="宋体" w:hint="eastAsia"/>
          <w:sz w:val="24"/>
          <w:szCs w:val="24"/>
        </w:rPr>
        <w:t>预测分析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第三节 </w:t>
      </w:r>
      <w:r w:rsidR="001867A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年中国酸奶行业盈利预测分析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第十二章 </w:t>
      </w:r>
      <w:r w:rsidR="001867A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年中国酸奶产业投资机会与风险分析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第一节 </w:t>
      </w:r>
      <w:r w:rsidR="001867A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年中国酸奶行业投资概况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一、酸奶行业投资特性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二、酸奶行业投资政策解读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第二节 </w:t>
      </w:r>
      <w:r w:rsidR="001867A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年中国酸奶投资机会分析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一、功能性酸奶成为乳制品行业开发的热点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二、“酸奶”成我国乳品行业开采的“金矿”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第三节 </w:t>
      </w:r>
      <w:r w:rsidR="001867A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年中国酸奶行业投资风险预警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一、政策监管日益加强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二、质量安全风险预警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三、行业竞争风险预警</w:t>
      </w:r>
    </w:p>
    <w:p w:rsidR="00E1132A" w:rsidRDefault="00892D1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 专家投资建议</w:t>
      </w:r>
    </w:p>
    <w:p w:rsidR="00E1132A" w:rsidRDefault="00E1132A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E113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8DF" w:rsidRDefault="008048DF" w:rsidP="00AA57E5">
      <w:pPr>
        <w:spacing w:after="0"/>
      </w:pPr>
      <w:r>
        <w:separator/>
      </w:r>
    </w:p>
  </w:endnote>
  <w:endnote w:type="continuationSeparator" w:id="0">
    <w:p w:rsidR="008048DF" w:rsidRDefault="008048DF" w:rsidP="00AA57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8DF" w:rsidRDefault="008048DF" w:rsidP="00AA57E5">
      <w:pPr>
        <w:spacing w:after="0"/>
      </w:pPr>
      <w:r>
        <w:separator/>
      </w:r>
    </w:p>
  </w:footnote>
  <w:footnote w:type="continuationSeparator" w:id="0">
    <w:p w:rsidR="008048DF" w:rsidRDefault="008048DF" w:rsidP="00AA57E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1867AE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048DF"/>
    <w:rsid w:val="00876C48"/>
    <w:rsid w:val="00892D1E"/>
    <w:rsid w:val="00896347"/>
    <w:rsid w:val="00896506"/>
    <w:rsid w:val="008B7726"/>
    <w:rsid w:val="008D38B3"/>
    <w:rsid w:val="009D3542"/>
    <w:rsid w:val="009F00FD"/>
    <w:rsid w:val="00AA57E5"/>
    <w:rsid w:val="00B6044C"/>
    <w:rsid w:val="00B97C08"/>
    <w:rsid w:val="00D31D50"/>
    <w:rsid w:val="00E1132A"/>
    <w:rsid w:val="01076324"/>
    <w:rsid w:val="01E5646F"/>
    <w:rsid w:val="02BD00C7"/>
    <w:rsid w:val="03095887"/>
    <w:rsid w:val="045215C6"/>
    <w:rsid w:val="045A72F5"/>
    <w:rsid w:val="04653E64"/>
    <w:rsid w:val="04786B9F"/>
    <w:rsid w:val="04DB0967"/>
    <w:rsid w:val="05372E15"/>
    <w:rsid w:val="05585987"/>
    <w:rsid w:val="06924CFC"/>
    <w:rsid w:val="06B56152"/>
    <w:rsid w:val="06C91665"/>
    <w:rsid w:val="06E24D78"/>
    <w:rsid w:val="071551CF"/>
    <w:rsid w:val="07AE0242"/>
    <w:rsid w:val="0917678F"/>
    <w:rsid w:val="09435005"/>
    <w:rsid w:val="09846D3A"/>
    <w:rsid w:val="09AA7130"/>
    <w:rsid w:val="0ABB13A4"/>
    <w:rsid w:val="0B332592"/>
    <w:rsid w:val="0B5A7C80"/>
    <w:rsid w:val="0BB5650F"/>
    <w:rsid w:val="0BF47B39"/>
    <w:rsid w:val="0C925123"/>
    <w:rsid w:val="0CDE3D78"/>
    <w:rsid w:val="0D110DFB"/>
    <w:rsid w:val="0D14701F"/>
    <w:rsid w:val="0DA4085A"/>
    <w:rsid w:val="0F4F6176"/>
    <w:rsid w:val="0F784339"/>
    <w:rsid w:val="0F7A5515"/>
    <w:rsid w:val="0F874BE0"/>
    <w:rsid w:val="0F974379"/>
    <w:rsid w:val="0FC51BCD"/>
    <w:rsid w:val="105B7561"/>
    <w:rsid w:val="108B1A2B"/>
    <w:rsid w:val="10ED7FF1"/>
    <w:rsid w:val="114E63F4"/>
    <w:rsid w:val="11701F28"/>
    <w:rsid w:val="12F73123"/>
    <w:rsid w:val="131A7DF8"/>
    <w:rsid w:val="133D1796"/>
    <w:rsid w:val="141C3993"/>
    <w:rsid w:val="151E3FB9"/>
    <w:rsid w:val="1529502F"/>
    <w:rsid w:val="15AE2879"/>
    <w:rsid w:val="15DB7E89"/>
    <w:rsid w:val="163527E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583510"/>
    <w:rsid w:val="1EEE397F"/>
    <w:rsid w:val="1F116FDA"/>
    <w:rsid w:val="2030271E"/>
    <w:rsid w:val="20A41A77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A212C3"/>
    <w:rsid w:val="2AA61BB0"/>
    <w:rsid w:val="2AE97C16"/>
    <w:rsid w:val="2B927FFE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11365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6DE0138"/>
    <w:rsid w:val="37073E17"/>
    <w:rsid w:val="3729430F"/>
    <w:rsid w:val="378C57D0"/>
    <w:rsid w:val="37EC1CA0"/>
    <w:rsid w:val="38A761FB"/>
    <w:rsid w:val="3A4F126B"/>
    <w:rsid w:val="3B1F2B5C"/>
    <w:rsid w:val="3B551498"/>
    <w:rsid w:val="3BCB1CDF"/>
    <w:rsid w:val="3C381F65"/>
    <w:rsid w:val="3C69619A"/>
    <w:rsid w:val="3C956D00"/>
    <w:rsid w:val="3E3349D0"/>
    <w:rsid w:val="3E9620C1"/>
    <w:rsid w:val="402A4A5A"/>
    <w:rsid w:val="41017CD4"/>
    <w:rsid w:val="419E480B"/>
    <w:rsid w:val="42423748"/>
    <w:rsid w:val="42ED13E1"/>
    <w:rsid w:val="43950BE4"/>
    <w:rsid w:val="4421517F"/>
    <w:rsid w:val="442F02DF"/>
    <w:rsid w:val="44AF6634"/>
    <w:rsid w:val="44F0445C"/>
    <w:rsid w:val="450E1C98"/>
    <w:rsid w:val="458022BD"/>
    <w:rsid w:val="45A35E31"/>
    <w:rsid w:val="45B9329A"/>
    <w:rsid w:val="460F0C50"/>
    <w:rsid w:val="4656019F"/>
    <w:rsid w:val="46C87B86"/>
    <w:rsid w:val="476C0138"/>
    <w:rsid w:val="489100FA"/>
    <w:rsid w:val="489F49B4"/>
    <w:rsid w:val="4A675D19"/>
    <w:rsid w:val="4BA6510C"/>
    <w:rsid w:val="4BCE41C5"/>
    <w:rsid w:val="4BD35219"/>
    <w:rsid w:val="4C6A5809"/>
    <w:rsid w:val="4C73108C"/>
    <w:rsid w:val="4CDE4BBC"/>
    <w:rsid w:val="4D0140C0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6030D65"/>
    <w:rsid w:val="5771608F"/>
    <w:rsid w:val="57D77904"/>
    <w:rsid w:val="58497EC0"/>
    <w:rsid w:val="589B1A74"/>
    <w:rsid w:val="59324AF9"/>
    <w:rsid w:val="5A382A7F"/>
    <w:rsid w:val="5AD63146"/>
    <w:rsid w:val="5B0C2DD2"/>
    <w:rsid w:val="5C1C6751"/>
    <w:rsid w:val="5EBF4968"/>
    <w:rsid w:val="5ED043EE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A766C9"/>
    <w:rsid w:val="67512A40"/>
    <w:rsid w:val="684D3A38"/>
    <w:rsid w:val="68563C77"/>
    <w:rsid w:val="6872140D"/>
    <w:rsid w:val="68B569EA"/>
    <w:rsid w:val="69955C98"/>
    <w:rsid w:val="6A371662"/>
    <w:rsid w:val="6A4A387E"/>
    <w:rsid w:val="6ACC63A0"/>
    <w:rsid w:val="6ADA5740"/>
    <w:rsid w:val="6AE37F1C"/>
    <w:rsid w:val="6B2B0559"/>
    <w:rsid w:val="6B573205"/>
    <w:rsid w:val="6BA15CF9"/>
    <w:rsid w:val="6BD311B6"/>
    <w:rsid w:val="6BEF78A1"/>
    <w:rsid w:val="6C1F446E"/>
    <w:rsid w:val="6CF2459D"/>
    <w:rsid w:val="6D0A5EB8"/>
    <w:rsid w:val="6E3D1A16"/>
    <w:rsid w:val="6E565585"/>
    <w:rsid w:val="6E8916F9"/>
    <w:rsid w:val="6EDD2EA4"/>
    <w:rsid w:val="6F1F037B"/>
    <w:rsid w:val="70AC2234"/>
    <w:rsid w:val="713E1802"/>
    <w:rsid w:val="733B3CE0"/>
    <w:rsid w:val="734971C1"/>
    <w:rsid w:val="73666803"/>
    <w:rsid w:val="74157D3C"/>
    <w:rsid w:val="74252CCF"/>
    <w:rsid w:val="744027BB"/>
    <w:rsid w:val="744E76C6"/>
    <w:rsid w:val="74F37005"/>
    <w:rsid w:val="74F735F7"/>
    <w:rsid w:val="75664E9A"/>
    <w:rsid w:val="768F65A5"/>
    <w:rsid w:val="77332318"/>
    <w:rsid w:val="773E7629"/>
    <w:rsid w:val="7745623D"/>
    <w:rsid w:val="7779177C"/>
    <w:rsid w:val="77FC620E"/>
    <w:rsid w:val="78967B1A"/>
    <w:rsid w:val="7966497C"/>
    <w:rsid w:val="7A40497E"/>
    <w:rsid w:val="7A773F47"/>
    <w:rsid w:val="7AE2432F"/>
    <w:rsid w:val="7B4E6600"/>
    <w:rsid w:val="7BA76B61"/>
    <w:rsid w:val="7BC10189"/>
    <w:rsid w:val="7CD13290"/>
    <w:rsid w:val="7DE90B30"/>
    <w:rsid w:val="7E0C4C95"/>
    <w:rsid w:val="7E125A6F"/>
    <w:rsid w:val="7E133A9C"/>
    <w:rsid w:val="7E8A60D3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00FA1"/>
  <w15:docId w15:val="{74217F98-3195-40E1-B8EB-ECC403F9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r.cn/2/98/BiaoHangYeXianZhuangYuFaZhanQuSh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r.cn/9/25/LengLianDeFaZhanQianJing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ir.cn/3/77/MaoYiShiChangDiaoYanYuQianJingYu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r.cn/0/27/ShiPinYinLiaoDeFaZhanQuShi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7</cp:revision>
  <dcterms:created xsi:type="dcterms:W3CDTF">2019-02-01T01:56:00Z</dcterms:created>
  <dcterms:modified xsi:type="dcterms:W3CDTF">2020-01-02T01:59:00Z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