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F0" w:rsidRDefault="004D4BD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巧克力</w:t>
      </w:r>
      <w:bookmarkStart w:id="0" w:name="_GoBack"/>
      <w:bookmarkEnd w:id="0"/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巧克力市场调查研究与发展前景预测报告（2019-2025年）"/>
      <w:r>
        <w:rPr>
          <w:rFonts w:ascii="宋体" w:eastAsia="宋体" w:hAnsi="宋体" w:hint="eastAsia"/>
          <w:sz w:val="24"/>
          <w:szCs w:val="24"/>
        </w:rPr>
        <w:t>中国巧克力市场调查研究与发展前景预测报告（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4D4BDE" w:rsidRDefault="004D4BDE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【报告编号】180131SP124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行业基本概述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巧克力行业发展综述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巧克力行业定义及分类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二、行业主要产品分类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三、行业特性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巧克力行业统计标准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一、统计部门和统计口径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二、行业主要统计方法介绍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三、行业涵盖数据种类介绍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最近</w:t>
      </w:r>
      <w:r>
        <w:rPr>
          <w:rFonts w:ascii="宋体" w:eastAsia="宋体" w:hAnsi="宋体" w:hint="eastAsia"/>
          <w:sz w:val="24"/>
          <w:szCs w:val="24"/>
        </w:rPr>
        <w:t>3-5</w:t>
      </w:r>
      <w:r>
        <w:rPr>
          <w:rFonts w:ascii="宋体" w:eastAsia="宋体" w:hAnsi="宋体" w:hint="eastAsia"/>
          <w:sz w:val="24"/>
          <w:szCs w:val="24"/>
        </w:rPr>
        <w:t>年中国巧克力行业经济指标分析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七、竞争激烈程度指标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八、行业及其主要子行业成熟度分析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巧克力行业产业链分析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一、产业链结构分析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二、主要环节的增值空间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三、与上下游行业之间的关联性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四、行业产业链上游相关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"http://www.cir.cn/" \o "</w:instrText>
      </w:r>
      <w:r>
        <w:rPr>
          <w:rFonts w:ascii="宋体" w:eastAsia="宋体" w:hAnsi="宋体" w:hint="eastAsia"/>
          <w:sz w:val="24"/>
          <w:szCs w:val="24"/>
        </w:rPr>
        <w:instrText>行业分析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"http://www.cir.cn/2014-10/_blank"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行业分析</w:t>
      </w:r>
      <w:r>
        <w:rPr>
          <w:rFonts w:ascii="宋体" w:eastAsia="宋体" w:hAnsi="宋体" w:hint="eastAsia"/>
          <w:sz w:val="24"/>
          <w:szCs w:val="24"/>
        </w:rPr>
        <w:fldChar w:fldCharType="end"/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五、行业下游产业链相关行业分析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六、上下游行业影响及风险提示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巧克力行业市场环境及影响分析（</w:t>
      </w:r>
      <w:r>
        <w:rPr>
          <w:rFonts w:ascii="宋体" w:eastAsia="宋体" w:hAnsi="宋体" w:hint="eastAsia"/>
          <w:sz w:val="24"/>
          <w:szCs w:val="24"/>
        </w:rPr>
        <w:t>pest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巧克力行业政治法律环境（</w:t>
      </w:r>
      <w:r>
        <w:rPr>
          <w:rFonts w:ascii="宋体" w:eastAsia="宋体" w:hAnsi="宋体" w:hint="eastAsia"/>
          <w:sz w:val="24"/>
          <w:szCs w:val="24"/>
        </w:rPr>
        <w:t>p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一、行业主要政策法规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二、政策环境对行业的影响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行业经济环境分析（</w:t>
      </w:r>
      <w:r>
        <w:rPr>
          <w:rFonts w:ascii="宋体" w:eastAsia="宋体" w:hAnsi="宋体" w:hint="eastAsia"/>
          <w:sz w:val="24"/>
          <w:szCs w:val="24"/>
        </w:rPr>
        <w:t>e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一、宏观经济形势分析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二、宏观经济环境对行业的影响分析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行业社会环境分析（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一、巧克力产业社会环境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二、社会环境对行业的影响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三、巧克力产业发展对社会发展的影响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行业技术环境分析（</w:t>
      </w:r>
      <w:r>
        <w:rPr>
          <w:rFonts w:ascii="宋体" w:eastAsia="宋体" w:hAnsi="宋体" w:hint="eastAsia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一、行业主要技术发展趋势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二、技术环境对行业的影响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国际巧克力行业发展分析及经验借鉴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全球巧克力市场总体情况分析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一、全球巧克力行业的发展特点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二、全球巧克力市场结构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三、全球巧克力行业发展分析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四、全球巧克力行业竞争格局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五、全球巧克力市场区域分布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六、国际重点巧克力企业运营分析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全球主要国家（地区）市场分析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一、欧洲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二、北美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三、日本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四、韩国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五、其他国家地区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我国巧克力行业运行现状分析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巧克力市场总体概况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一、我国巧克力市场发展现状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二、我国巧克力市场的发展特征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三、我国巧克力市场的营销模式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四、中国成为全球第二大巧克力市场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巧克力消费市场分析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一、大城市中产阶级是主要消费群体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二、黑巧克力消费增长强劲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三、国外品牌占据市场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四、消费需求呈现多样化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五、巧克力市场消费者调查分析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巧克力市场品牌分析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一、国内外巧克力企业品牌的优劣势对比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二、中国巧克力市场的品牌之争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三、本土巧克力品牌应对国际品牌发展策略分析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四、我国巧克力品牌发展前景光明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我国巧克力行业整体运行指标分析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中国巧克力行业总体规模分析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二、人员规模状况分析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中国巧克力行业产销情况分析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一、我国巧克力行业工业总产值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二、我国巧克力行业工业销售产值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三、我国巧克力行业产销率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中国巧克力行业财务指标总体分析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年我国巧克力市场供需形势分析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巧克力行业生产分析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一、产品及原材料进口、自有比例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二、国内产品及原材料生产基地分布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三、产品及原材料产业集群发展分析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四、原材料产能情况分析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我国巧克力市场供需分析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一、我国巧克力行业供给情况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二、我国巧克力行业需求情况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三、我国巧克力行业供需平衡分析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巧克力产品市场应用及需求预测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一、巧克力产品应用市场总体需求分析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年巧克力行业需求量预测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巧克力行业进出口结构及面临的机遇与挑战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巧克力行业进出</w:t>
      </w:r>
      <w:r>
        <w:rPr>
          <w:rFonts w:ascii="宋体" w:eastAsia="宋体" w:hAnsi="宋体" w:hint="eastAsia"/>
          <w:sz w:val="24"/>
          <w:szCs w:val="24"/>
        </w:rPr>
        <w:t>口市场分析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一、巧克力行业进出口综述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二、巧克力行业出口市场分析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三、巧克力行业进口市场分析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中国巧克力出口面临的挑战及对策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一、中国巧克力出口面临的挑战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二、中国巧克力行业未来出口展望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三、中国巧克力产品出口对策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四、巧克力行业进出口前景及建议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巧克力行业产业结构分析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巧克力产业结构分析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一、市场细分充分程度分析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二、各细分市场领先企业排名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三、各细分市场占总市场的结构比例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四、领先企业的结构分析（所有制结构）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产业价值链条的结构分析及整体竞争优势分析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一、产业价值链条的构成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二、产业链条的竞争优势与劣势分析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产业结构发展预测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一、产业结构调整指导政策分析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二、产业结构调整中消费者需求的引导因素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三、中国巧克力行业参与国际竞争的战略市场定位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四、产业结构调整方向分析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我国巧克力行业营销趋势及策略分析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巧克力行业销售渠道分析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一、主要销售渠道分析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二、巧克力营销环境分析与评价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三、销售渠道存在的主要问题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四、营销渠道发展趋势与策略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巧克力行业营销策略分析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一、中国巧克力营销概况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二、巧克力营销策略探讨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巧克力营销的发展趋势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一、未来巧克力市场营销的出路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二、中国巧克力营销的趋势预测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巧克力行业区域市场分析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行业总体区域结构特征及变化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一、行业区域结构总体特征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二、行业区域集中度分析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三、行业区域分布特点分析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四、行业规模指标区域分布分析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五、行业效益指标区域分布分析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巧克力区域市场分析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一、东北地区巧克力市场分析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二、华北地区巧克力市场分析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三、华东地区巧克力市场分析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四、华南地区巧克力市场分析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五、华中地区巧克力市场分析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六、西南地区巧克力市场分析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七、西北地区巧克力市场分析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年巧克力行业竞争形势及策略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行业总体市场竞争状况分析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一、巧克力行业竞争结构分析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二、巧克力行业企业间竞争格局分析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三、巧克力行业集中度分析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</w:t>
      </w:r>
      <w:proofErr w:type="spellStart"/>
      <w:r>
        <w:rPr>
          <w:rFonts w:ascii="宋体" w:eastAsia="宋体" w:hAnsi="宋体" w:hint="eastAsia"/>
          <w:sz w:val="24"/>
          <w:szCs w:val="24"/>
        </w:rPr>
        <w:t>swot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中国巧克力行业竞争格局综述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一、巧克力行业竞争概况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二、中国巧克力行业竞争力分析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三、中国巧克力产品竞争力优势分析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四、巧克力行业主要企业竞争力分析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巧克力行业竞争格局分析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一、国内外巧克力竞争分析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二、我国巧克力市场竞争分析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三、我国巧克力市场集中度分析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四、国内主要巧克力企业动向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巧克力行业并购重组分析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一、行业并购重组现状及其重要影响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二、跨国公司在华投资兼并与重组分析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三、企业升级途径及并购重组风险分析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四、行业投资兼并与重组趋势分析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巧克力市场竞争策略分析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四、推广策略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年巧克力行业领先企业经营形势分析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中国巧克力企业总体发展状况分析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一、巧克力企业主要类型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二、巧克力企业资本运作分析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三、巧克力企业创新及品牌建设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四、巧克力企业国际竞争力分析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年巧克力行业企业排名分析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中国领先巧克力企业经营形势分析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一、玛氏食品（中国）有限公司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二、中粮金帝食品（深圳）有限公司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三、好时食品国际贸易（上海）有限公司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四、亿滋食品企业管理（上海）有限公司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五、歌帝梵（上海）食品商贸有限公司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六、明治制果食品工业（上海）有限公司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七、莲特</w:t>
      </w:r>
      <w:hyperlink r:id="rId5" w:tgtFrame="http://www.cir.cn/2014-10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（上海）有限公司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八、雀巢（中国）有限公司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九、上海江崎格力高食品有限公司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十、上海金丝猴食品股份有限公司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年巧克力行业前景及趋势预测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巧克力行业五年规划现状及未来预测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一、“十三五”期间巧克力行业运行情况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二、“十三五”期间巧克力行业发展成果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三、巧克力行业“十三五”发展方向预测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年巧克力市场发展前景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年巧克力市场发展潜力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年巧克力市场发展前景展望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年巧克力细分行业发展前景分析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年巧克力市场发展趋势预测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年巧克力行业发展趋势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年巧克力市场规模预测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年巧克力行业应用趋势预测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年细分市场发展趋势预测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</w:t>
      </w:r>
      <w:r>
        <w:rPr>
          <w:rFonts w:ascii="宋体" w:eastAsia="宋体" w:hAnsi="宋体" w:hint="eastAsia"/>
          <w:sz w:val="24"/>
          <w:szCs w:val="24"/>
        </w:rPr>
        <w:t>019-2025</w:t>
      </w:r>
      <w:r>
        <w:rPr>
          <w:rFonts w:ascii="宋体" w:eastAsia="宋体" w:hAnsi="宋体" w:hint="eastAsia"/>
          <w:sz w:val="24"/>
          <w:szCs w:val="24"/>
        </w:rPr>
        <w:t>年中国巧克力行业供需预测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年中国巧克力行业供给预测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年中国巧克力行业产量预测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年中国巧克力市场销量预测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年中国巧克力行业需求预测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年中国巧克力行业供需平衡预测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影响企业生产与经营的关键趋势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一、市场整合成长趋势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二、需求变化趋势及新的商业机遇预测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三、企业区域市场拓展的趋势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四、影响企业销售与服务方式的关键趋势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年巧克力行业投资价值评估分析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巧克力行业投资特性分析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一、巧克力行业进入壁垒分析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二、巧克力行业盈利因素分析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三、巧克力行业盈利模式分析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年巧克力行业发展的影响因素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一、有利因素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年巧克力行业投资价值评估分析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一、行业投资效益分析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二、产业发展的空白点分析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三、投资回报率比较高的投资方向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四、新进入者应注意的障碍因素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年巧克力行业投资机会与风险防范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巧克力行业投融资情况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一、行业资金渠道分析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三、兼并重组情况分析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四、巧克力行业投资现状分析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年巧克力行业投资机会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一、产业链投资机会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二、细分市场投资机会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三、重点区域投资机会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四、巧克力行业投资机遇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年巧克力行业投资风险及防范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一、政策风险及防范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二、技术风险及防范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三、供求风险及防范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四、宏观经济波动风险及防范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五、原材料风险及防范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六、市场竞争风险及防范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七、其他风险及防范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中国巧克力行业投资建议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一、巧克力行业未来发展方向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二、巧克力行业主要投资建议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三、中国巧克力企业融资分析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巧克力行业发展战略研究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巧克力行业发展战略研究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四、区域战略规划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五、产业战略规划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六、营销品牌战略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七、竞争战略规划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对我国巧克力品牌的战略思考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一、巧克力品牌的重要性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二、巧克力实施品牌战略的意义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三、巧克力企业品牌的现状分析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四、我国巧克力企业的品牌战略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五、巧克力品牌战略管理的策略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巧克力经营策略分析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一、巧克力市场细分策略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二、巧克力市场创新策略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三、品牌定位与品类规划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四、巧克力新产品差异化战略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巧克力行业投资战略研究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一、巧克力行业投资战略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年巧克力行业投资战略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年细分行业投资战略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研究结论及发展建议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巧克力行业研究结论及建议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巧克力子</w:t>
      </w:r>
      <w:hyperlink r:id="rId6" w:tgtFrame="http://www.cir.cn/2014-10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结论及建议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巧克力行业发展建议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二、行业投资方向建议</w:t>
      </w:r>
    </w:p>
    <w:p w:rsidR="00FF73F0" w:rsidRDefault="004D4BD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三、行业投资方式建议</w:t>
      </w:r>
    </w:p>
    <w:p w:rsidR="00FF73F0" w:rsidRDefault="00FF73F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F73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4D4BDE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FF73F0"/>
    <w:rsid w:val="045215C6"/>
    <w:rsid w:val="045A72F5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2AAB7"/>
  <w15:docId w15:val="{9279976E-13C4-42D7-892A-F8671488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