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49" w:rsidRDefault="004F555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代可可脂制造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代可可脂制造行业现状调研及发展趋势分析报告（2019-2025年）"/>
      <w:r>
        <w:rPr>
          <w:rFonts w:ascii="宋体" w:eastAsia="宋体" w:hAnsi="宋体" w:hint="eastAsia"/>
          <w:sz w:val="24"/>
          <w:szCs w:val="24"/>
        </w:rPr>
        <w:t>中国代可可脂制造行业现状调研及发展趋势分析报告（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4F555A" w:rsidRDefault="004F555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【报告编号】180131SP17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年中国代可可脂制造所属行业整体局势发展综述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中国代可可脂制造行业发展形势情况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一、中国代可可脂制造行业发展周期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二、中国代可可脂制造行业产业链分析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三、中国代可可脂制造行业发展SWOT</w:t>
      </w:r>
      <w:r>
        <w:rPr>
          <w:rFonts w:ascii="宋体" w:eastAsia="宋体" w:hAnsi="宋体" w:hint="eastAsia"/>
          <w:sz w:val="24"/>
          <w:szCs w:val="24"/>
        </w:rPr>
        <w:t>分析</w:t>
      </w:r>
      <w:bookmarkStart w:id="1" w:name="_GoBack"/>
      <w:bookmarkEnd w:id="1"/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近几年中国代可可脂制造行业运行状况研究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年中国代可可脂制造行业产量统计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年中国代可可脂制造行业需求量走势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年中国代可可脂制造行业进出口分析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年中国代可可脂制造行业整体供需状况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</w:t>
      </w:r>
      <w:r>
        <w:rPr>
          <w:rFonts w:ascii="宋体" w:eastAsia="宋体" w:hAnsi="宋体" w:hint="eastAsia"/>
          <w:sz w:val="24"/>
          <w:szCs w:val="24"/>
        </w:rPr>
        <w:t>18</w:t>
      </w:r>
      <w:r>
        <w:rPr>
          <w:rFonts w:ascii="宋体" w:eastAsia="宋体" w:hAnsi="宋体" w:hint="eastAsia"/>
          <w:sz w:val="24"/>
          <w:szCs w:val="24"/>
        </w:rPr>
        <w:t>年当前经济形势对行业发展环境的影响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年中国代可可脂制造行业经济环境展望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年中国国民经济分析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年中国固定资产投资情况分析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年中国恩格尔系数分析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年中国宏观经济发展预测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中国代可可脂制造行业社会环境分析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一、居民消费水平分析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二、城镇人员从业状况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中国代可可脂制造行业政策法规解读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一、产业振兴规划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二、产业发展规划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三、行业标准政策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四、市场应用政策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五、财政税收政策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中国代可可脂制造行业国际</w:t>
      </w:r>
      <w:hyperlink r:id="rId5" w:tgtFrame="http://www.cir.cn/2/55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环境研究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当前经济形势对行业发展环境的影响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年中国代可可脂制造所属行业数据情报跟踪监测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年中国代可可脂制造所属行业规模分析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年中国代可可脂制造所属行业结构分析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年中国代可可脂制造所属行业产值分析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年中国代可可脂制造所属行业成本费用分析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一、销售成本统计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年中国代可可脂制造所属行业盈利能力分析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年中国代可可脂制造所属行业区域市场需求状况预测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年华北地区代可可脂制造市场需求状况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年行业发展现状分析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年市场规模情况分析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年市场需求情况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年代可可脂制造行业发展前景预测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年东北地区代可可脂制造市场规模研究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年代可可脂制造行业发展现状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年市场规模情况分析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年市场需求情况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</w:t>
      </w:r>
      <w:r>
        <w:rPr>
          <w:rFonts w:ascii="宋体" w:eastAsia="宋体" w:hAnsi="宋体" w:hint="eastAsia"/>
          <w:sz w:val="24"/>
          <w:szCs w:val="24"/>
        </w:rPr>
        <w:t>025</w:t>
      </w:r>
      <w:r>
        <w:rPr>
          <w:rFonts w:ascii="宋体" w:eastAsia="宋体" w:hAnsi="宋体" w:hint="eastAsia"/>
          <w:sz w:val="24"/>
          <w:szCs w:val="24"/>
        </w:rPr>
        <w:t>年代可可脂制造行业发展前景预测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年华东地区代可可脂制造行业前景展望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年代可可脂制造行业发展回顾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年市场规模情况分析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年市场需求情况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年代可可脂制造行业发展前景预测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年华南地区代可可脂制造市场需求预测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年代可可脂制造行业发展局势分析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年市场规模情况分析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年市场需求格局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年代可可脂制造行业发展前景预测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年华中地区代可可脂制造行业发展潜力分析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年代可可脂制造行业发展情况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年市场规模研究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年市场需求情况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年代可可脂制造行业发展前景预测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年西南地区代可可脂制造市场规模预测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年代可可脂制造行业发展形势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年市场规模情况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年市场需求预测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年代可可脂制造行业发展前景预测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年西北地区代可可脂制造行业发展预测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年代可可脂制造行业发展现状分析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年市场规模情况分析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年代可可脂制造行业市场需求状况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年代可可脂制造行业发展前景预测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相关产业链分析（上游、下游）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上游产业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二、市场供求形势预测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三、上游供应链对代可可脂制造行业发展的影响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下游产业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二、市场供求形势预测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、下游供应链对代可可脂制造行业发展的影响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年中国代可可脂制造所属行业成本费用统计分析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年代可可脂制造行业产品销售成本分析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年代可可脂制造行业销售成本总额分析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二、不同规模企业销售成本比较分析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三、不同所有制企业销售成本比较分析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年代可可脂制造行业销售费用分析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年代可可脂制造行业销售费用总额分析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二、不同规模企业销售费用比较分析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三、不同所有制企业销售费用比较分析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年代可可脂制造行业管理费用分析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年代可可脂制造行业管理费用总额分析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二、不同规模企业管理费用比较分析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三、不同所有制企业管理费用比较分析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年代可可脂制造行业财务费用分析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年代可可脂制造行业财务费用总额分析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二、不同规模企业财务费用比较分析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三、不同所有制企业财务费用比较分析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中国代可可脂制造产业市场营销策略竞争深度研究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不同规模企业市场营销策略竞争分析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一、不同规模企业市场产品策略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二、不同规模企业市场渠道策略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三、不同规模企业市场价格策略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四、不同规模企业广告媒体策略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五、不同规模企业客户服务策略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不同所有制企业市场营销策略竞争分析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一、不同所有制企业市场产品策略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二、不同所有制企业市场渠道策略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三、不同所有制企业市场价格策略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四、不同所有制企业广告媒体策略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五、不同所有制企业客户服务策略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不同规模企业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所有制企业市场营销策略专家观点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年中国代可可脂制造行业营销策略和销售渠道考察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中国代可可脂制造行业目前主要营销渠道分析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中国代可可脂制造行业重点企业营销</w:t>
      </w:r>
      <w:r>
        <w:rPr>
          <w:rFonts w:ascii="宋体" w:eastAsia="宋体" w:hAnsi="宋体" w:hint="eastAsia"/>
          <w:sz w:val="24"/>
          <w:szCs w:val="24"/>
        </w:rPr>
        <w:t>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中国代可可脂制造行业产品营销策略建议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中国代可可脂制造行业营销渠道变革专家研究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一、代可可脂制造行业营销渠道新理念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二、代可可脂制造行业渠道管理新发展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三、当前中国中小企业的外部营销环境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四、中小企业营销渠道存在的问题和不足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中国代可可脂制造行业营销渠道发展趋势点评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一、营销渠道结构扁平化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二、营销渠道终端个性化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三、营销渠道关系互动化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四、营销渠道商品多样化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年中国代可可脂制造行业需求用户分析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年代可可脂制造行业用户认知程度分析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年中国代可可脂制造行业用户需求特点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年中国代可可脂制造行业用户关注因素分析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年代可可脂制造行业其它用户特征分析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年中国代可可脂制造所属行业整体竞争格局形势剖析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年中国代可可脂制造行业集中度分析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一、行业集中度分析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二、不同所有制企业市场份额调查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三、不同规模企业市场份额调查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四、不同类型市场主要企业分析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</w:t>
      </w:r>
      <w:r>
        <w:rPr>
          <w:rFonts w:ascii="宋体" w:eastAsia="宋体" w:hAnsi="宋体" w:hint="eastAsia"/>
          <w:sz w:val="24"/>
          <w:szCs w:val="24"/>
        </w:rPr>
        <w:t>18</w:t>
      </w:r>
      <w:r>
        <w:rPr>
          <w:rFonts w:ascii="宋体" w:eastAsia="宋体" w:hAnsi="宋体" w:hint="eastAsia"/>
          <w:sz w:val="24"/>
          <w:szCs w:val="24"/>
        </w:rPr>
        <w:t>年中国区域竞争格局深度剖析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一、主要生产区域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二、主要消费区域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三、主要产销区市场对接分析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年中国代可可脂制造行业与替代品行业市场占有率分析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年中国代可可脂制造行业市场竞争趋势预测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中国代可可脂制造企业竞争力指标分析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福建公元食品有限公司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上海喔喔（集团）有限公司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五、企业运营能力分析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上海金丝猴食品股份有限公司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青岛食品股份有限公司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福建雅客食品有限公司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五、企业运营能力分析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年中国代可可脂制造所属行业市场盈利预测与投资潜力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年中国代可可脂制造行业重点企业投资行为研究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年中国代可可脂制造行业市场规模预测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年中国代可可脂制造行业盈利水平分析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年中国代可可脂制造投资机会分析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一、细分市场机会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二、新进入者投资机会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三、产业链投资机会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年中国代可可脂制造总体机会专家评价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年中国代可可脂制造行业前景展望及对策分析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年中国代可可脂制造行业发展前景展望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一、代可可脂制造行业市场发展前景分析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二、代可可脂制造行业市场蕴藏的商机探讨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三、代可可脂制造行业“十三五”规划解读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年中国行业发展对策研究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二、竞争性战略联盟的实施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三、市场重点客户战略实施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年中国代可可脂制造产业未来发展预测及投资风险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当前行业存在的问题解决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中国代可可脂制造行业发展预测与投资前景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中国代可可脂制造产业投资风险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二、技术风险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三、市场风险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四、财务风险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当前经济不景气环境下代可可脂制造企业防范措施及策略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年中国代可可脂制造行业投资风险策略探讨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产品定位与定价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成本控制建议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技术创新研究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投资策略解析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如何应对当前经济形势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项目投资可行性及注意事项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年中国代可可脂制造行业投资可行性分析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一、行业活力系数比较及分析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二、行业投资收益率比较及分析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三、代可可脂制造行业投资效益分析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中国代可可脂制造行业投资环境考察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一、经济因素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二、政策因素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三、人口因素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四、社会发展因素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中国代可可脂制造行业投资风险控制策略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一、行业投资风险控制及策略研究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二、建立健全投资风险预警机制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三、建立完善的质量管理体系（提高产品市场竞争力）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四、建立健全企业内控机制（降低投资风险的可能性）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代可可脂制造行业技术应用注意事项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代可可脂制造行业项目投资注意事项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一、注意选择好项目实施团队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二、注意对项目的前期分析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三、注意与企业现有产业相衔接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四、注意与所在地区产业相连接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五、注意与现有营销体系相连接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六、注意对项目投资总额的控制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代可可脂制造行业生产开发注意事项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一、战线统一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二、开发新产品要差异化，拥有个性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三、注重生产现场管理，精益化生产</w:t>
      </w:r>
    </w:p>
    <w:p w:rsidR="00CD1949" w:rsidRDefault="00BC5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代可可脂制造行业销售注意事项</w:t>
      </w:r>
    </w:p>
    <w:p w:rsidR="00CD1949" w:rsidRDefault="00CD194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D1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D37D8"/>
    <w:rsid w:val="00426133"/>
    <w:rsid w:val="004358AB"/>
    <w:rsid w:val="004F555A"/>
    <w:rsid w:val="005B1329"/>
    <w:rsid w:val="006152BD"/>
    <w:rsid w:val="006E1C52"/>
    <w:rsid w:val="0078663D"/>
    <w:rsid w:val="00896347"/>
    <w:rsid w:val="008B7726"/>
    <w:rsid w:val="008D38B3"/>
    <w:rsid w:val="009D3542"/>
    <w:rsid w:val="009F00FD"/>
    <w:rsid w:val="00B6044C"/>
    <w:rsid w:val="00B97C08"/>
    <w:rsid w:val="00BC5F53"/>
    <w:rsid w:val="00CD1949"/>
    <w:rsid w:val="00D31D50"/>
    <w:rsid w:val="09435005"/>
    <w:rsid w:val="16B54F00"/>
    <w:rsid w:val="16BF1736"/>
    <w:rsid w:val="16D829C1"/>
    <w:rsid w:val="1EEE397F"/>
    <w:rsid w:val="24564D7F"/>
    <w:rsid w:val="2748694C"/>
    <w:rsid w:val="30365223"/>
    <w:rsid w:val="338301F5"/>
    <w:rsid w:val="35090A1F"/>
    <w:rsid w:val="358B3D18"/>
    <w:rsid w:val="3E3349D0"/>
    <w:rsid w:val="4A675D19"/>
    <w:rsid w:val="4C6A5809"/>
    <w:rsid w:val="4D0140C0"/>
    <w:rsid w:val="4E636674"/>
    <w:rsid w:val="50AB7977"/>
    <w:rsid w:val="55545D3C"/>
    <w:rsid w:val="5A382A7F"/>
    <w:rsid w:val="6E3D1A16"/>
    <w:rsid w:val="6F1F037B"/>
    <w:rsid w:val="73666803"/>
    <w:rsid w:val="744E76C6"/>
    <w:rsid w:val="77332318"/>
    <w:rsid w:val="7A773F47"/>
    <w:rsid w:val="7AE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929B"/>
  <w15:docId w15:val="{1B70E6D0-1FBE-4643-A66C-C6FA6A99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2019-12-31T01:52:00Z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