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BDD5A" w14:textId="5A383526" w:rsidR="00444FD9" w:rsidRDefault="00444FD9" w:rsidP="00AA4674">
      <w:r>
        <w:t>苏氨酸</w:t>
      </w:r>
    </w:p>
    <w:p w14:paraId="224FCF84" w14:textId="4980339E" w:rsidR="00AA4674" w:rsidRDefault="00444FD9" w:rsidP="00AA4674">
      <w:r>
        <w:t>2019-2026</w:t>
      </w:r>
      <w:r w:rsidR="00AA4674">
        <w:t>年中国苏氨酸市场前景分析与展望研究报告</w:t>
      </w:r>
    </w:p>
    <w:p w14:paraId="75640BC6" w14:textId="0597EFC1" w:rsidR="00444FD9" w:rsidRDefault="00A53AB2" w:rsidP="00AA4674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S</w:t>
      </w:r>
      <w:r>
        <w:rPr>
          <w:b/>
        </w:rPr>
        <w:t>AS</w:t>
      </w:r>
      <w:bookmarkStart w:id="0" w:name="_GoBack"/>
      <w:bookmarkEnd w:id="0"/>
    </w:p>
    <w:p w14:paraId="6A54BD68" w14:textId="1CD21350" w:rsidR="00444FD9" w:rsidRDefault="00AA4674" w:rsidP="00AA4674">
      <w:r>
        <w:rPr>
          <w:rFonts w:hint="eastAsia"/>
        </w:rPr>
        <w:t>第一章</w:t>
      </w:r>
      <w:r>
        <w:t xml:space="preserve"> </w:t>
      </w:r>
      <w:r w:rsidR="00444FD9">
        <w:t>2019年</w:t>
      </w:r>
      <w:r>
        <w:t>全球苏氨酸行业发展分析</w:t>
      </w:r>
    </w:p>
    <w:p w14:paraId="3E6B81C2" w14:textId="3725BE48" w:rsidR="00444FD9" w:rsidRDefault="00AA4674" w:rsidP="00AA4674">
      <w:r>
        <w:rPr>
          <w:rFonts w:hint="eastAsia"/>
        </w:rPr>
        <w:t>第一节</w:t>
      </w:r>
      <w:r w:rsidR="00444FD9">
        <w:t>2019年</w:t>
      </w:r>
      <w:r>
        <w:t>全球苏氨酸行业发展现状</w:t>
      </w:r>
    </w:p>
    <w:p w14:paraId="5200FA19" w14:textId="61ACA441" w:rsidR="00444FD9" w:rsidRDefault="00AA4674" w:rsidP="00AA4674">
      <w:r>
        <w:rPr>
          <w:rFonts w:hint="eastAsia"/>
        </w:rPr>
        <w:t>第二节</w:t>
      </w:r>
      <w:r>
        <w:t xml:space="preserve"> </w:t>
      </w:r>
      <w:r w:rsidR="00444FD9">
        <w:t>2019年</w:t>
      </w:r>
      <w:r>
        <w:t>全球苏氨酸行业供求情况</w:t>
      </w:r>
    </w:p>
    <w:p w14:paraId="080C7230" w14:textId="69912C83" w:rsidR="00444FD9" w:rsidRDefault="00AA4674" w:rsidP="00AA4674">
      <w:r>
        <w:rPr>
          <w:rFonts w:hint="eastAsia"/>
        </w:rPr>
        <w:t>一、</w:t>
      </w:r>
      <w:r w:rsidR="00444FD9">
        <w:t>2015-2019年</w:t>
      </w:r>
      <w:r>
        <w:t>全球苏氨酸行业产量情况</w:t>
      </w:r>
    </w:p>
    <w:p w14:paraId="7314D0FD" w14:textId="32B3C2CC" w:rsidR="00444FD9" w:rsidRDefault="00AA4674" w:rsidP="00AA4674">
      <w:r>
        <w:rPr>
          <w:rFonts w:hint="eastAsia"/>
        </w:rPr>
        <w:t>二、</w:t>
      </w:r>
      <w:r w:rsidR="00444FD9">
        <w:t>2015-2019年</w:t>
      </w:r>
      <w:r>
        <w:t>全球苏氨酸行业需求情况</w:t>
      </w:r>
    </w:p>
    <w:p w14:paraId="7541B01F" w14:textId="2F19B9BF" w:rsidR="00444FD9" w:rsidRDefault="00AA4674" w:rsidP="00AA4674">
      <w:r>
        <w:rPr>
          <w:rFonts w:hint="eastAsia"/>
        </w:rPr>
        <w:t>三、</w:t>
      </w:r>
      <w:r w:rsidR="00444FD9">
        <w:t>2015-2019年</w:t>
      </w:r>
      <w:r>
        <w:t>全球苏氨酸行业市场规模</w:t>
      </w:r>
    </w:p>
    <w:p w14:paraId="6EF32EA7" w14:textId="4DD07385" w:rsidR="00444FD9" w:rsidRDefault="00AA4674" w:rsidP="00AA4674">
      <w:r>
        <w:rPr>
          <w:rFonts w:hint="eastAsia"/>
        </w:rPr>
        <w:t>第三节</w:t>
      </w:r>
      <w:r>
        <w:t xml:space="preserve"> </w:t>
      </w:r>
      <w:r w:rsidR="00444FD9">
        <w:t>2019-2026</w:t>
      </w:r>
      <w:r>
        <w:t>年全球苏氨酸行业发展趋势分析</w:t>
      </w:r>
    </w:p>
    <w:p w14:paraId="14B6498A" w14:textId="542CA777" w:rsidR="00444FD9" w:rsidRDefault="00AA4674" w:rsidP="00AA4674">
      <w:r>
        <w:rPr>
          <w:rFonts w:hint="eastAsia"/>
        </w:rPr>
        <w:t>第二章</w:t>
      </w:r>
      <w:r>
        <w:t xml:space="preserve">  </w:t>
      </w:r>
      <w:r w:rsidR="00444FD9">
        <w:t>2019年</w:t>
      </w:r>
      <w:r>
        <w:t>中国苏氨酸产业发展环境分析</w:t>
      </w:r>
    </w:p>
    <w:p w14:paraId="379DC3A2" w14:textId="2C9A1E6B" w:rsidR="00444FD9" w:rsidRDefault="00AA4674" w:rsidP="00AA4674">
      <w:r>
        <w:rPr>
          <w:rFonts w:hint="eastAsia"/>
        </w:rPr>
        <w:t>第一节</w:t>
      </w:r>
      <w:r>
        <w:t xml:space="preserve"> </w:t>
      </w:r>
      <w:r w:rsidR="00444FD9">
        <w:t>2019年</w:t>
      </w:r>
      <w:r>
        <w:t>中国宏观经济环境分析</w:t>
      </w:r>
    </w:p>
    <w:p w14:paraId="1AF9D5D2" w14:textId="68E1B342" w:rsidR="00444FD9" w:rsidRDefault="00AA4674" w:rsidP="00AA4674">
      <w:r>
        <w:rPr>
          <w:rFonts w:hint="eastAsia"/>
        </w:rPr>
        <w:t>第二节</w:t>
      </w:r>
      <w:r w:rsidR="00444FD9">
        <w:t>2019年</w:t>
      </w:r>
      <w:r>
        <w:t>全球宏观经济环境分析</w:t>
      </w:r>
    </w:p>
    <w:p w14:paraId="16067599" w14:textId="5E1DA674" w:rsidR="00444FD9" w:rsidRDefault="00AA4674" w:rsidP="00AA4674">
      <w:r>
        <w:rPr>
          <w:rFonts w:hint="eastAsia"/>
        </w:rPr>
        <w:t>第三节</w:t>
      </w:r>
      <w:r>
        <w:t xml:space="preserve"> </w:t>
      </w:r>
      <w:r w:rsidR="00444FD9">
        <w:t>2019年</w:t>
      </w:r>
      <w:r>
        <w:t>中国苏氨酸产业政策环境分析</w:t>
      </w:r>
    </w:p>
    <w:p w14:paraId="1F1F3FAB" w14:textId="15BC68BC" w:rsidR="00444FD9" w:rsidRDefault="00AA4674" w:rsidP="00AA4674">
      <w:r>
        <w:rPr>
          <w:rFonts w:hint="eastAsia"/>
        </w:rPr>
        <w:t>第四节</w:t>
      </w:r>
      <w:r>
        <w:t xml:space="preserve"> </w:t>
      </w:r>
      <w:r w:rsidR="00444FD9">
        <w:t>2019年</w:t>
      </w:r>
      <w:r>
        <w:t>中国苏氨酸产业社会环境发展分析</w:t>
      </w:r>
    </w:p>
    <w:p w14:paraId="2F91E206" w14:textId="5022F6F1" w:rsidR="00444FD9" w:rsidRDefault="00AA4674" w:rsidP="00AA4674">
      <w:r>
        <w:rPr>
          <w:rFonts w:hint="eastAsia"/>
        </w:rPr>
        <w:t>第三章</w:t>
      </w:r>
      <w:r>
        <w:t xml:space="preserve"> </w:t>
      </w:r>
      <w:r w:rsidR="00444FD9">
        <w:t>2019年</w:t>
      </w:r>
      <w:r>
        <w:t>中国苏氨酸产业发展现状</w:t>
      </w:r>
    </w:p>
    <w:p w14:paraId="23BA5175" w14:textId="77777777" w:rsidR="00444FD9" w:rsidRDefault="00AA4674" w:rsidP="00AA4674">
      <w:r>
        <w:rPr>
          <w:rFonts w:hint="eastAsia"/>
        </w:rPr>
        <w:t>第一节</w:t>
      </w:r>
      <w:r>
        <w:t xml:space="preserve">  苏氨酸的产业链情况</w:t>
      </w:r>
    </w:p>
    <w:p w14:paraId="7F6A8FCC" w14:textId="77777777" w:rsidR="00444FD9" w:rsidRDefault="00AA4674" w:rsidP="00AA4674">
      <w:r>
        <w:rPr>
          <w:rFonts w:hint="eastAsia"/>
        </w:rPr>
        <w:t>一、产业链模型介绍</w:t>
      </w:r>
    </w:p>
    <w:p w14:paraId="563B3DD0" w14:textId="77777777" w:rsidR="00444FD9" w:rsidRDefault="00AA4674" w:rsidP="00AA4674">
      <w:r>
        <w:rPr>
          <w:rFonts w:hint="eastAsia"/>
        </w:rPr>
        <w:t>二、苏氨酸行业产业链分析</w:t>
      </w:r>
    </w:p>
    <w:p w14:paraId="76EB1102" w14:textId="77777777" w:rsidR="00444FD9" w:rsidRDefault="00AA4674" w:rsidP="00AA4674">
      <w:r>
        <w:rPr>
          <w:rFonts w:hint="eastAsia"/>
        </w:rPr>
        <w:t>第二节</w:t>
      </w:r>
      <w:r>
        <w:t xml:space="preserve"> 上下游行业对苏氨酸行业的影响分析</w:t>
      </w:r>
    </w:p>
    <w:p w14:paraId="01115525" w14:textId="04254013" w:rsidR="00444FD9" w:rsidRDefault="00AA4674" w:rsidP="00AA4674">
      <w:r>
        <w:rPr>
          <w:rFonts w:hint="eastAsia"/>
        </w:rPr>
        <w:t>第四章</w:t>
      </w:r>
      <w:r>
        <w:t xml:space="preserve"> </w:t>
      </w:r>
      <w:r w:rsidR="00444FD9">
        <w:t>2019年</w:t>
      </w:r>
      <w:r>
        <w:t>中国苏氨酸行业技术发展分析</w:t>
      </w:r>
    </w:p>
    <w:p w14:paraId="3535D6F7" w14:textId="77777777" w:rsidR="00444FD9" w:rsidRDefault="00AA4674" w:rsidP="00AA4674">
      <w:r>
        <w:rPr>
          <w:rFonts w:hint="eastAsia"/>
        </w:rPr>
        <w:t>第一节</w:t>
      </w:r>
      <w:r>
        <w:t xml:space="preserve"> 中国苏氨酸行业技术发展现状</w:t>
      </w:r>
    </w:p>
    <w:p w14:paraId="120AC064" w14:textId="77777777" w:rsidR="00444FD9" w:rsidRDefault="00AA4674" w:rsidP="00AA4674">
      <w:r>
        <w:rPr>
          <w:rFonts w:hint="eastAsia"/>
        </w:rPr>
        <w:t>第二节</w:t>
      </w:r>
      <w:r>
        <w:t xml:space="preserve">  苏氨酸行业技术发展趋势分析</w:t>
      </w:r>
    </w:p>
    <w:p w14:paraId="6E53163E" w14:textId="40FFABCA" w:rsidR="00444FD9" w:rsidRDefault="00AA4674" w:rsidP="00AA4674">
      <w:r>
        <w:rPr>
          <w:rFonts w:hint="eastAsia"/>
        </w:rPr>
        <w:t>第五章</w:t>
      </w:r>
      <w:r>
        <w:t xml:space="preserve"> </w:t>
      </w:r>
      <w:r w:rsidR="00444FD9">
        <w:t>2019年</w:t>
      </w:r>
      <w:r>
        <w:t>中国苏氨酸产业运行情况</w:t>
      </w:r>
    </w:p>
    <w:p w14:paraId="1E3701AB" w14:textId="77777777" w:rsidR="00444FD9" w:rsidRDefault="00AA4674" w:rsidP="00AA4674">
      <w:r>
        <w:rPr>
          <w:rFonts w:hint="eastAsia"/>
        </w:rPr>
        <w:t>第一节</w:t>
      </w:r>
      <w:r>
        <w:t xml:space="preserve"> 中国苏氨酸行业发展状况</w:t>
      </w:r>
    </w:p>
    <w:p w14:paraId="403FA1DC" w14:textId="1DB1ED8A" w:rsidR="00444FD9" w:rsidRDefault="00AA4674" w:rsidP="00AA4674">
      <w:r>
        <w:rPr>
          <w:rFonts w:hint="eastAsia"/>
        </w:rPr>
        <w:t>一、</w:t>
      </w:r>
      <w:r w:rsidR="00444FD9">
        <w:t>2015-2019年</w:t>
      </w:r>
      <w:r>
        <w:t>苏氨酸行业市场供给分析</w:t>
      </w:r>
    </w:p>
    <w:p w14:paraId="54482DC2" w14:textId="6A9FD10B" w:rsidR="00444FD9" w:rsidRDefault="00AA4674" w:rsidP="00AA4674">
      <w:r>
        <w:rPr>
          <w:rFonts w:hint="eastAsia"/>
        </w:rPr>
        <w:t>二、</w:t>
      </w:r>
      <w:r w:rsidR="00444FD9">
        <w:t>2015-2019年</w:t>
      </w:r>
      <w:r>
        <w:t>苏氨酸行业市场需求分析</w:t>
      </w:r>
    </w:p>
    <w:p w14:paraId="3D9E8ACF" w14:textId="3E600DE2" w:rsidR="00444FD9" w:rsidRDefault="00AA4674" w:rsidP="00AA4674">
      <w:r>
        <w:rPr>
          <w:rFonts w:hint="eastAsia"/>
        </w:rPr>
        <w:t>三、</w:t>
      </w:r>
      <w:r w:rsidR="00444FD9">
        <w:t>2015-2019年</w:t>
      </w:r>
      <w:r>
        <w:t>苏氨酸行业市场规模分析</w:t>
      </w:r>
    </w:p>
    <w:p w14:paraId="6251D8D6" w14:textId="77777777" w:rsidR="00444FD9" w:rsidRDefault="00AA4674" w:rsidP="00AA4674">
      <w:r>
        <w:rPr>
          <w:rFonts w:hint="eastAsia"/>
        </w:rPr>
        <w:t>第二节</w:t>
      </w:r>
      <w:r>
        <w:t xml:space="preserve"> 中国苏氨酸行业集中度分析</w:t>
      </w:r>
    </w:p>
    <w:p w14:paraId="6CF71274" w14:textId="77777777" w:rsidR="00444FD9" w:rsidRDefault="00AA4674" w:rsidP="00AA4674">
      <w:r>
        <w:rPr>
          <w:rFonts w:hint="eastAsia"/>
        </w:rPr>
        <w:t>一、行业市场区域分布情况</w:t>
      </w:r>
    </w:p>
    <w:p w14:paraId="5881658C" w14:textId="77777777" w:rsidR="00444FD9" w:rsidRDefault="00AA4674" w:rsidP="00AA4674">
      <w:r>
        <w:rPr>
          <w:rFonts w:hint="eastAsia"/>
        </w:rPr>
        <w:t>二、行业市场集中度情况</w:t>
      </w:r>
    </w:p>
    <w:p w14:paraId="5D8B84C2" w14:textId="77777777" w:rsidR="00444FD9" w:rsidRDefault="00AA4674" w:rsidP="00AA4674">
      <w:r>
        <w:rPr>
          <w:rFonts w:hint="eastAsia"/>
        </w:rPr>
        <w:t>三、行业企业集中度分析</w:t>
      </w:r>
    </w:p>
    <w:p w14:paraId="20E19A88" w14:textId="7F738970" w:rsidR="00444FD9" w:rsidRDefault="00AA4674" w:rsidP="00AA4674">
      <w:r>
        <w:rPr>
          <w:rFonts w:hint="eastAsia"/>
        </w:rPr>
        <w:t>第三节</w:t>
      </w:r>
      <w:r>
        <w:t xml:space="preserve"> </w:t>
      </w:r>
      <w:r w:rsidR="00444FD9">
        <w:t>2015-2019年</w:t>
      </w:r>
      <w:r>
        <w:t>中国苏氨酸行业进出口分析</w:t>
      </w:r>
    </w:p>
    <w:p w14:paraId="27DEBCAB" w14:textId="77777777" w:rsidR="00444FD9" w:rsidRDefault="00AA4674" w:rsidP="00AA4674">
      <w:r>
        <w:rPr>
          <w:rFonts w:hint="eastAsia"/>
        </w:rPr>
        <w:t>一、进口数量、金额分析</w:t>
      </w:r>
    </w:p>
    <w:p w14:paraId="2DDE21ED" w14:textId="77777777" w:rsidR="00444FD9" w:rsidRDefault="00AA4674" w:rsidP="00AA4674">
      <w:r>
        <w:rPr>
          <w:rFonts w:hint="eastAsia"/>
        </w:rPr>
        <w:t>二、出口数量、金额分析</w:t>
      </w:r>
    </w:p>
    <w:p w14:paraId="45593448" w14:textId="77777777" w:rsidR="00444FD9" w:rsidRDefault="00AA4674" w:rsidP="00AA4674">
      <w:r>
        <w:rPr>
          <w:rFonts w:hint="eastAsia"/>
        </w:rPr>
        <w:t>三、进出口均价分析</w:t>
      </w:r>
    </w:p>
    <w:p w14:paraId="0D976843" w14:textId="1D0C10EA" w:rsidR="00444FD9" w:rsidRDefault="00AA4674" w:rsidP="00AA4674">
      <w:r>
        <w:rPr>
          <w:rFonts w:hint="eastAsia"/>
        </w:rPr>
        <w:t>四、</w:t>
      </w:r>
      <w:r w:rsidR="00444FD9">
        <w:t>2019-2026</w:t>
      </w:r>
      <w:r>
        <w:t>年中国苏氨酸行业进出口预测</w:t>
      </w:r>
    </w:p>
    <w:p w14:paraId="60645ABB" w14:textId="756EAE70" w:rsidR="00444FD9" w:rsidRDefault="00AA4674" w:rsidP="00AA4674">
      <w:r>
        <w:rPr>
          <w:rFonts w:hint="eastAsia"/>
        </w:rPr>
        <w:t>第六章</w:t>
      </w:r>
      <w:r>
        <w:t xml:space="preserve">  </w:t>
      </w:r>
      <w:r w:rsidR="00444FD9">
        <w:t>2015-2019年</w:t>
      </w:r>
      <w:r>
        <w:t>中国苏氨酸所属行业主要数据监测分析</w:t>
      </w:r>
    </w:p>
    <w:p w14:paraId="783FC93B" w14:textId="1B60F5EC" w:rsidR="00444FD9" w:rsidRDefault="00AA4674" w:rsidP="00AA4674">
      <w:r>
        <w:rPr>
          <w:rFonts w:hint="eastAsia"/>
        </w:rPr>
        <w:t>第一节</w:t>
      </w:r>
      <w:r>
        <w:t xml:space="preserve"> </w:t>
      </w:r>
      <w:r w:rsidR="00444FD9">
        <w:t>2015-2019年</w:t>
      </w:r>
      <w:r>
        <w:t>中国苏氨酸所属行业总体数据分析</w:t>
      </w:r>
    </w:p>
    <w:p w14:paraId="2A0A98DC" w14:textId="4E37E11F" w:rsidR="00444FD9" w:rsidRDefault="00AA4674" w:rsidP="00AA4674">
      <w:r>
        <w:rPr>
          <w:rFonts w:hint="eastAsia"/>
        </w:rPr>
        <w:t>一、</w:t>
      </w:r>
      <w:r w:rsidR="00444FD9">
        <w:t>2017年</w:t>
      </w:r>
      <w:r>
        <w:t>中国苏氨酸所属行业全部企业数据分析</w:t>
      </w:r>
    </w:p>
    <w:p w14:paraId="7F5F290F" w14:textId="4A3A78AC" w:rsidR="00444FD9" w:rsidRDefault="00AA4674" w:rsidP="00AA4674">
      <w:r>
        <w:rPr>
          <w:rFonts w:hint="eastAsia"/>
        </w:rPr>
        <w:t>二、</w:t>
      </w:r>
      <w:r w:rsidR="00444FD9">
        <w:t>2018年</w:t>
      </w:r>
      <w:r>
        <w:t>中国苏氨酸所属行业全部企业数据分析</w:t>
      </w:r>
    </w:p>
    <w:p w14:paraId="0BD53A20" w14:textId="31A7A74D" w:rsidR="00444FD9" w:rsidRDefault="00AA4674" w:rsidP="00AA4674">
      <w:r>
        <w:rPr>
          <w:rFonts w:hint="eastAsia"/>
        </w:rPr>
        <w:t>三、</w:t>
      </w:r>
      <w:r w:rsidR="00444FD9">
        <w:t>2019年</w:t>
      </w:r>
      <w:r>
        <w:t>中国苏氨酸所属行业全部企业数据分析</w:t>
      </w:r>
    </w:p>
    <w:p w14:paraId="08B5AAC4" w14:textId="7F207B9E" w:rsidR="00444FD9" w:rsidRDefault="00AA4674" w:rsidP="00AA4674">
      <w:r>
        <w:rPr>
          <w:rFonts w:hint="eastAsia"/>
        </w:rPr>
        <w:t>第二节</w:t>
      </w:r>
      <w:r>
        <w:t xml:space="preserve"> </w:t>
      </w:r>
      <w:r w:rsidR="00444FD9">
        <w:t>2015-2019年</w:t>
      </w:r>
      <w:r>
        <w:t>中国苏氨酸所属行业不同规模企业数据分析</w:t>
      </w:r>
    </w:p>
    <w:p w14:paraId="01D7291E" w14:textId="129EB8E1" w:rsidR="00444FD9" w:rsidRDefault="00AA4674" w:rsidP="00AA4674">
      <w:r>
        <w:rPr>
          <w:rFonts w:hint="eastAsia"/>
        </w:rPr>
        <w:t>一、</w:t>
      </w:r>
      <w:r w:rsidR="00444FD9">
        <w:t>2017年</w:t>
      </w:r>
      <w:r>
        <w:t>中国苏氨酸所属行业不同规模企业数据分析</w:t>
      </w:r>
    </w:p>
    <w:p w14:paraId="5FCF717D" w14:textId="2D0009BC" w:rsidR="00444FD9" w:rsidRDefault="00AA4674" w:rsidP="00AA4674">
      <w:r>
        <w:rPr>
          <w:rFonts w:hint="eastAsia"/>
        </w:rPr>
        <w:lastRenderedPageBreak/>
        <w:t>二、</w:t>
      </w:r>
      <w:r w:rsidR="00444FD9">
        <w:t>2018年</w:t>
      </w:r>
      <w:r>
        <w:t>中国苏氨酸所属行业不同规模企业数据分析</w:t>
      </w:r>
    </w:p>
    <w:p w14:paraId="561F75BB" w14:textId="19B373BF" w:rsidR="00444FD9" w:rsidRDefault="00AA4674" w:rsidP="00AA4674">
      <w:r>
        <w:rPr>
          <w:rFonts w:hint="eastAsia"/>
        </w:rPr>
        <w:t>三、</w:t>
      </w:r>
      <w:r w:rsidR="00444FD9">
        <w:t>2019年</w:t>
      </w:r>
      <w:r>
        <w:t>中国苏氨酸所属行业不同规模企业数据分析</w:t>
      </w:r>
    </w:p>
    <w:p w14:paraId="2D5F5B89" w14:textId="7B5CFBB4" w:rsidR="00444FD9" w:rsidRDefault="00AA4674" w:rsidP="00AA4674">
      <w:r>
        <w:rPr>
          <w:rFonts w:hint="eastAsia"/>
        </w:rPr>
        <w:t>第三节</w:t>
      </w:r>
      <w:r>
        <w:t xml:space="preserve"> </w:t>
      </w:r>
      <w:r w:rsidR="00444FD9">
        <w:t>2015-2019年</w:t>
      </w:r>
      <w:r>
        <w:t>中国苏氨酸所属行业不同所有制企业数据分析</w:t>
      </w:r>
    </w:p>
    <w:p w14:paraId="5184D2B6" w14:textId="561F0D0A" w:rsidR="00444FD9" w:rsidRDefault="00AA4674" w:rsidP="00AA4674">
      <w:r>
        <w:rPr>
          <w:rFonts w:hint="eastAsia"/>
        </w:rPr>
        <w:t>一、</w:t>
      </w:r>
      <w:r w:rsidR="00444FD9">
        <w:t>2017年</w:t>
      </w:r>
      <w:r>
        <w:t>中国苏氨酸所属行业不同所有制企业数据分析</w:t>
      </w:r>
    </w:p>
    <w:p w14:paraId="2CA322D0" w14:textId="0CB63234" w:rsidR="00444FD9" w:rsidRDefault="00AA4674" w:rsidP="00AA4674">
      <w:r>
        <w:rPr>
          <w:rFonts w:hint="eastAsia"/>
        </w:rPr>
        <w:t>二、</w:t>
      </w:r>
      <w:r w:rsidR="00444FD9">
        <w:t>2018年</w:t>
      </w:r>
      <w:r>
        <w:t>中国苏氨酸所属行业不同所有制企业数据分析</w:t>
      </w:r>
    </w:p>
    <w:p w14:paraId="5CD9C628" w14:textId="1B58AF8A" w:rsidR="00444FD9" w:rsidRDefault="00AA4674" w:rsidP="00AA4674">
      <w:r>
        <w:rPr>
          <w:rFonts w:hint="eastAsia"/>
        </w:rPr>
        <w:t>三、</w:t>
      </w:r>
      <w:r w:rsidR="00444FD9">
        <w:t>2019年</w:t>
      </w:r>
      <w:r>
        <w:t>中国苏氨酸所属行业不同所有制企业数据分析</w:t>
      </w:r>
    </w:p>
    <w:p w14:paraId="293E8D5F" w14:textId="77777777" w:rsidR="00444FD9" w:rsidRDefault="00AA4674" w:rsidP="00AA4674">
      <w:r>
        <w:rPr>
          <w:rFonts w:hint="eastAsia"/>
        </w:rPr>
        <w:t>第七章</w:t>
      </w:r>
      <w:r>
        <w:t xml:space="preserve"> 行业竞争结构分析</w:t>
      </w:r>
    </w:p>
    <w:p w14:paraId="3740BCDC" w14:textId="77777777" w:rsidR="00444FD9" w:rsidRDefault="00AA4674" w:rsidP="00AA4674">
      <w:r>
        <w:rPr>
          <w:rFonts w:hint="eastAsia"/>
        </w:rPr>
        <w:t>一、现有企业间竞争</w:t>
      </w:r>
    </w:p>
    <w:p w14:paraId="3504FB16" w14:textId="77777777" w:rsidR="00444FD9" w:rsidRDefault="00AA4674" w:rsidP="00AA4674">
      <w:r>
        <w:rPr>
          <w:rFonts w:hint="eastAsia"/>
        </w:rPr>
        <w:t>二、潜在进入者分析</w:t>
      </w:r>
    </w:p>
    <w:p w14:paraId="67F14A5C" w14:textId="77777777" w:rsidR="00444FD9" w:rsidRDefault="00AA4674" w:rsidP="00AA4674">
      <w:r>
        <w:rPr>
          <w:rFonts w:hint="eastAsia"/>
        </w:rPr>
        <w:t>三、替代品威胁分析</w:t>
      </w:r>
    </w:p>
    <w:p w14:paraId="6232BD29" w14:textId="77777777" w:rsidR="00444FD9" w:rsidRDefault="00AA4674" w:rsidP="00AA4674">
      <w:r>
        <w:rPr>
          <w:rFonts w:hint="eastAsia"/>
        </w:rPr>
        <w:t>四、供应商议价能力</w:t>
      </w:r>
    </w:p>
    <w:p w14:paraId="568718EE" w14:textId="77777777" w:rsidR="00444FD9" w:rsidRDefault="00AA4674" w:rsidP="00AA4674">
      <w:r>
        <w:rPr>
          <w:rFonts w:hint="eastAsia"/>
        </w:rPr>
        <w:t>五、客户议价能力</w:t>
      </w:r>
    </w:p>
    <w:p w14:paraId="7356CF5C" w14:textId="4F8FB106" w:rsidR="00AA4674" w:rsidRDefault="00AA4674" w:rsidP="00AA4674"/>
    <w:p w14:paraId="47F13B6A" w14:textId="6CA4602C" w:rsidR="00444FD9" w:rsidRDefault="00AA4674" w:rsidP="00AA4674">
      <w:r>
        <w:rPr>
          <w:rFonts w:hint="eastAsia"/>
        </w:rPr>
        <w:t>第八章</w:t>
      </w:r>
      <w:r>
        <w:t xml:space="preserve">  </w:t>
      </w:r>
      <w:r w:rsidR="00444FD9">
        <w:t>2019年</w:t>
      </w:r>
      <w:r>
        <w:t>苏氨酸行业重点生产企业分析（五家重点企业）</w:t>
      </w:r>
    </w:p>
    <w:p w14:paraId="53D8B673" w14:textId="77777777" w:rsidR="00444FD9" w:rsidRDefault="00AA4674" w:rsidP="00AA4674">
      <w:r>
        <w:rPr>
          <w:rFonts w:hint="eastAsia"/>
        </w:rPr>
        <w:t>第一节</w:t>
      </w:r>
      <w:r>
        <w:t xml:space="preserve"> A企业</w:t>
      </w:r>
    </w:p>
    <w:p w14:paraId="0B13B64C" w14:textId="77777777" w:rsidR="00444FD9" w:rsidRDefault="00AA4674" w:rsidP="00AA4674">
      <w:r>
        <w:rPr>
          <w:rFonts w:hint="eastAsia"/>
        </w:rPr>
        <w:t>一、企业简介</w:t>
      </w:r>
    </w:p>
    <w:p w14:paraId="0F65E66D" w14:textId="77777777" w:rsidR="00444FD9" w:rsidRDefault="00AA4674" w:rsidP="00AA4674">
      <w:r>
        <w:rPr>
          <w:rFonts w:hint="eastAsia"/>
        </w:rPr>
        <w:t>二、企业经营数据</w:t>
      </w:r>
    </w:p>
    <w:p w14:paraId="323FA8DD" w14:textId="77777777" w:rsidR="00444FD9" w:rsidRDefault="00AA4674" w:rsidP="00AA4674">
      <w:r>
        <w:rPr>
          <w:rFonts w:hint="eastAsia"/>
        </w:rPr>
        <w:t>三、企业产品分析</w:t>
      </w:r>
    </w:p>
    <w:p w14:paraId="196693FD" w14:textId="77777777" w:rsidR="00444FD9" w:rsidRDefault="00AA4674" w:rsidP="00AA4674">
      <w:r>
        <w:rPr>
          <w:rFonts w:hint="eastAsia"/>
        </w:rPr>
        <w:t>四、企业竞争优势分析</w:t>
      </w:r>
    </w:p>
    <w:p w14:paraId="2686DD64" w14:textId="4F3E0585" w:rsidR="00AA4674" w:rsidRDefault="00AA4674" w:rsidP="00AA4674">
      <w:r>
        <w:rPr>
          <w:rFonts w:hint="eastAsia"/>
        </w:rPr>
        <w:t>（以下同上）</w:t>
      </w:r>
    </w:p>
    <w:p w14:paraId="5A52CAD3" w14:textId="77777777" w:rsidR="00444FD9" w:rsidRDefault="00AA4674" w:rsidP="00AA4674">
      <w:r>
        <w:rPr>
          <w:rFonts w:hint="eastAsia"/>
        </w:rPr>
        <w:t>第二节</w:t>
      </w:r>
      <w:r>
        <w:t xml:space="preserve"> B企业</w:t>
      </w:r>
    </w:p>
    <w:p w14:paraId="545C63E4" w14:textId="77777777" w:rsidR="00444FD9" w:rsidRDefault="00AA4674" w:rsidP="00AA4674">
      <w:r>
        <w:rPr>
          <w:rFonts w:hint="eastAsia"/>
        </w:rPr>
        <w:t>第三节</w:t>
      </w:r>
      <w:r>
        <w:t xml:space="preserve"> C企业</w:t>
      </w:r>
    </w:p>
    <w:p w14:paraId="4878B27E" w14:textId="77777777" w:rsidR="00444FD9" w:rsidRDefault="00AA4674" w:rsidP="00AA4674">
      <w:r>
        <w:rPr>
          <w:rFonts w:hint="eastAsia"/>
        </w:rPr>
        <w:t>第四节</w:t>
      </w:r>
      <w:r>
        <w:t xml:space="preserve"> D企业</w:t>
      </w:r>
    </w:p>
    <w:p w14:paraId="7EA8E687" w14:textId="77777777" w:rsidR="00444FD9" w:rsidRDefault="00AA4674" w:rsidP="00AA4674">
      <w:r>
        <w:rPr>
          <w:rFonts w:hint="eastAsia"/>
        </w:rPr>
        <w:t>第五节</w:t>
      </w:r>
      <w:r>
        <w:t xml:space="preserve"> E企业</w:t>
      </w:r>
    </w:p>
    <w:p w14:paraId="220216E5" w14:textId="3B0211E4" w:rsidR="00444FD9" w:rsidRDefault="00AA4674" w:rsidP="00AA4674">
      <w:r>
        <w:rPr>
          <w:rFonts w:hint="eastAsia"/>
        </w:rPr>
        <w:t>第九章</w:t>
      </w:r>
      <w:r>
        <w:t xml:space="preserve">  </w:t>
      </w:r>
      <w:r w:rsidR="00444FD9">
        <w:t>2019-2026</w:t>
      </w:r>
      <w:r>
        <w:t>年苏氨酸行业发展预测分析</w:t>
      </w:r>
    </w:p>
    <w:p w14:paraId="2290D3CC" w14:textId="7C5BE8B1" w:rsidR="00444FD9" w:rsidRDefault="00AA4674" w:rsidP="00AA4674">
      <w:r>
        <w:rPr>
          <w:rFonts w:hint="eastAsia"/>
        </w:rPr>
        <w:t>第一节</w:t>
      </w:r>
      <w:r>
        <w:t xml:space="preserve"> </w:t>
      </w:r>
      <w:r w:rsidR="00444FD9">
        <w:t>2019-2026</w:t>
      </w:r>
      <w:r>
        <w:t>年中国苏氨酸行业未来发展预测分析</w:t>
      </w:r>
    </w:p>
    <w:p w14:paraId="655088BC" w14:textId="77777777" w:rsidR="00444FD9" w:rsidRDefault="00AA4674" w:rsidP="00AA4674">
      <w:r>
        <w:rPr>
          <w:rFonts w:hint="eastAsia"/>
        </w:rPr>
        <w:t>一、中国苏氨酸行业发展方向及投资机会分析</w:t>
      </w:r>
    </w:p>
    <w:p w14:paraId="0D962BCE" w14:textId="6BA04A51" w:rsidR="00444FD9" w:rsidRDefault="00AA4674" w:rsidP="00AA4674">
      <w:r>
        <w:rPr>
          <w:rFonts w:hint="eastAsia"/>
        </w:rPr>
        <w:t>二、</w:t>
      </w:r>
      <w:r w:rsidR="00444FD9">
        <w:t>2019-2026</w:t>
      </w:r>
      <w:r>
        <w:t>年中国苏氨酸行业发展规模分析</w:t>
      </w:r>
    </w:p>
    <w:p w14:paraId="111FA624" w14:textId="396B2077" w:rsidR="00444FD9" w:rsidRDefault="00AA4674" w:rsidP="00AA4674">
      <w:r>
        <w:rPr>
          <w:rFonts w:hint="eastAsia"/>
        </w:rPr>
        <w:t>三、</w:t>
      </w:r>
      <w:r w:rsidR="00444FD9">
        <w:t>2019-2026</w:t>
      </w:r>
      <w:r>
        <w:t>年中国苏氨酸行业发展趋势分析</w:t>
      </w:r>
    </w:p>
    <w:p w14:paraId="49F40406" w14:textId="0BC09BAF" w:rsidR="00444FD9" w:rsidRDefault="00AA4674" w:rsidP="00AA4674">
      <w:r>
        <w:rPr>
          <w:rFonts w:hint="eastAsia"/>
        </w:rPr>
        <w:t>第二节</w:t>
      </w:r>
      <w:r>
        <w:t xml:space="preserve"> </w:t>
      </w:r>
      <w:r w:rsidR="00444FD9">
        <w:t>2019-2026</w:t>
      </w:r>
      <w:r>
        <w:t>年中国苏氨酸行业供需预测</w:t>
      </w:r>
    </w:p>
    <w:p w14:paraId="2ED50172" w14:textId="52A77DC5" w:rsidR="00444FD9" w:rsidRDefault="00AA4674" w:rsidP="00AA4674">
      <w:r>
        <w:rPr>
          <w:rFonts w:hint="eastAsia"/>
        </w:rPr>
        <w:t>一、</w:t>
      </w:r>
      <w:r w:rsidR="00444FD9">
        <w:t>2019-2026</w:t>
      </w:r>
      <w:r>
        <w:t>年中国苏氨酸行业供给预测</w:t>
      </w:r>
    </w:p>
    <w:p w14:paraId="289CB721" w14:textId="16676CCC" w:rsidR="00444FD9" w:rsidRDefault="00AA4674" w:rsidP="00AA4674">
      <w:r>
        <w:rPr>
          <w:rFonts w:hint="eastAsia"/>
        </w:rPr>
        <w:t>二、</w:t>
      </w:r>
      <w:r w:rsidR="00444FD9">
        <w:t>2019-2026</w:t>
      </w:r>
      <w:r>
        <w:t>年中国苏氨酸行业需求预测</w:t>
      </w:r>
    </w:p>
    <w:p w14:paraId="307F4C22" w14:textId="6D341BB6" w:rsidR="00444FD9" w:rsidRDefault="00AA4674" w:rsidP="00AA4674">
      <w:r>
        <w:rPr>
          <w:rFonts w:hint="eastAsia"/>
        </w:rPr>
        <w:t>第十章</w:t>
      </w:r>
      <w:r>
        <w:t xml:space="preserve">  </w:t>
      </w:r>
      <w:r w:rsidR="00444FD9">
        <w:t>2019-2026</w:t>
      </w:r>
      <w:r>
        <w:t>年中国苏氨酸行业投资风险预警</w:t>
      </w:r>
    </w:p>
    <w:p w14:paraId="5C26AFE5" w14:textId="77777777" w:rsidR="00444FD9" w:rsidRDefault="00AA4674" w:rsidP="00AA4674">
      <w:r>
        <w:rPr>
          <w:rFonts w:hint="eastAsia"/>
        </w:rPr>
        <w:t>第一节</w:t>
      </w:r>
      <w:r>
        <w:t xml:space="preserve"> 政策和体制风险</w:t>
      </w:r>
    </w:p>
    <w:p w14:paraId="79C580CD" w14:textId="77777777" w:rsidR="00444FD9" w:rsidRDefault="00AA4674" w:rsidP="00AA4674">
      <w:r>
        <w:rPr>
          <w:rFonts w:hint="eastAsia"/>
        </w:rPr>
        <w:t>第二节</w:t>
      </w:r>
      <w:r>
        <w:t xml:space="preserve"> 技术发展风险</w:t>
      </w:r>
    </w:p>
    <w:p w14:paraId="6496633F" w14:textId="77777777" w:rsidR="00444FD9" w:rsidRDefault="00AA4674" w:rsidP="00AA4674">
      <w:r>
        <w:rPr>
          <w:rFonts w:hint="eastAsia"/>
        </w:rPr>
        <w:t>第三节</w:t>
      </w:r>
      <w:r>
        <w:t xml:space="preserve"> 市场竞争风险</w:t>
      </w:r>
    </w:p>
    <w:p w14:paraId="250E2D31" w14:textId="77777777" w:rsidR="00444FD9" w:rsidRDefault="00AA4674" w:rsidP="00AA4674">
      <w:r>
        <w:rPr>
          <w:rFonts w:hint="eastAsia"/>
        </w:rPr>
        <w:t>第四节</w:t>
      </w:r>
      <w:r>
        <w:t xml:space="preserve"> 原材料压力风险</w:t>
      </w:r>
    </w:p>
    <w:p w14:paraId="12DC4A19" w14:textId="77777777" w:rsidR="00444FD9" w:rsidRDefault="00AA4674" w:rsidP="00AA4674">
      <w:r>
        <w:rPr>
          <w:rFonts w:hint="eastAsia"/>
        </w:rPr>
        <w:t>第五节</w:t>
      </w:r>
      <w:r>
        <w:t xml:space="preserve"> 经营管理风险</w:t>
      </w:r>
    </w:p>
    <w:p w14:paraId="0AA52C59" w14:textId="4CE888B1" w:rsidR="00444FD9" w:rsidRDefault="00AA4674" w:rsidP="00AA4674">
      <w:r>
        <w:rPr>
          <w:rFonts w:hint="eastAsia"/>
        </w:rPr>
        <w:t>第十一章</w:t>
      </w:r>
      <w:r>
        <w:t xml:space="preserve">  </w:t>
      </w:r>
      <w:r w:rsidR="00444FD9">
        <w:t>2019-2026</w:t>
      </w:r>
      <w:r>
        <w:t>年中国苏氨酸行业发展策略及投资建议</w:t>
      </w:r>
    </w:p>
    <w:p w14:paraId="7022FEE3" w14:textId="77777777" w:rsidR="00444FD9" w:rsidRDefault="00AA4674" w:rsidP="00AA4674">
      <w:r>
        <w:rPr>
          <w:rFonts w:hint="eastAsia"/>
        </w:rPr>
        <w:t>第一节</w:t>
      </w:r>
      <w:r>
        <w:t xml:space="preserve"> 苏氨酸行业发展策略分析</w:t>
      </w:r>
    </w:p>
    <w:p w14:paraId="59734CA0" w14:textId="77777777" w:rsidR="00444FD9" w:rsidRDefault="00AA4674" w:rsidP="00AA4674">
      <w:r>
        <w:rPr>
          <w:rFonts w:hint="eastAsia"/>
        </w:rPr>
        <w:t>第二节</w:t>
      </w:r>
      <w:r>
        <w:t xml:space="preserve"> 苏氨酸行业市场的重点客户战略实施</w:t>
      </w:r>
    </w:p>
    <w:p w14:paraId="7E6A3E2F" w14:textId="77777777" w:rsidR="00444FD9" w:rsidRDefault="00AA4674" w:rsidP="00AA4674">
      <w:r>
        <w:rPr>
          <w:rFonts w:hint="eastAsia"/>
        </w:rPr>
        <w:t>一、实施重点客户战略的必要性</w:t>
      </w:r>
    </w:p>
    <w:p w14:paraId="5B552371" w14:textId="77777777" w:rsidR="00444FD9" w:rsidRDefault="00AA4674" w:rsidP="00AA4674">
      <w:r>
        <w:rPr>
          <w:rFonts w:hint="eastAsia"/>
        </w:rPr>
        <w:t>二、合理确立重点客户</w:t>
      </w:r>
    </w:p>
    <w:p w14:paraId="1090A649" w14:textId="77777777" w:rsidR="00444FD9" w:rsidRDefault="00AA4674" w:rsidP="00AA4674">
      <w:r>
        <w:rPr>
          <w:rFonts w:hint="eastAsia"/>
        </w:rPr>
        <w:t>三、对重点客户的营销策略</w:t>
      </w:r>
    </w:p>
    <w:p w14:paraId="1B5AD277" w14:textId="77777777" w:rsidR="00444FD9" w:rsidRDefault="00AA4674" w:rsidP="00AA4674">
      <w:r>
        <w:rPr>
          <w:rFonts w:hint="eastAsia"/>
        </w:rPr>
        <w:lastRenderedPageBreak/>
        <w:t>四、强化重点客户的管理</w:t>
      </w:r>
    </w:p>
    <w:p w14:paraId="3660120B" w14:textId="77777777" w:rsidR="00444FD9" w:rsidRDefault="00AA4674" w:rsidP="00AA4674">
      <w:r>
        <w:rPr>
          <w:rFonts w:hint="eastAsia"/>
        </w:rPr>
        <w:t>五、实施重点客户战略要重点解决的问题</w:t>
      </w:r>
    </w:p>
    <w:p w14:paraId="20CA0206" w14:textId="77777777" w:rsidR="00444FD9" w:rsidRDefault="00AA4674" w:rsidP="00AA4674">
      <w:r>
        <w:rPr>
          <w:rFonts w:hint="eastAsia"/>
        </w:rPr>
        <w:t>第三节</w:t>
      </w:r>
      <w:r>
        <w:t xml:space="preserve"> 普华有策专家投资建议</w:t>
      </w:r>
    </w:p>
    <w:p w14:paraId="7ACD6FD0" w14:textId="1EA0FB00" w:rsidR="0010105C" w:rsidRPr="00AA4674" w:rsidRDefault="0010105C"/>
    <w:sectPr w:rsidR="0010105C" w:rsidRPr="00AA4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7FFB8" w14:textId="77777777" w:rsidR="00164BA5" w:rsidRDefault="00164BA5" w:rsidP="00AA4674">
      <w:r>
        <w:separator/>
      </w:r>
    </w:p>
  </w:endnote>
  <w:endnote w:type="continuationSeparator" w:id="0">
    <w:p w14:paraId="4EC6762D" w14:textId="77777777" w:rsidR="00164BA5" w:rsidRDefault="00164BA5" w:rsidP="00AA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38CBA" w14:textId="77777777" w:rsidR="00164BA5" w:rsidRDefault="00164BA5" w:rsidP="00AA4674">
      <w:r>
        <w:separator/>
      </w:r>
    </w:p>
  </w:footnote>
  <w:footnote w:type="continuationSeparator" w:id="0">
    <w:p w14:paraId="720DF862" w14:textId="77777777" w:rsidR="00164BA5" w:rsidRDefault="00164BA5" w:rsidP="00AA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03"/>
    <w:rsid w:val="0010105C"/>
    <w:rsid w:val="00164BA5"/>
    <w:rsid w:val="00444FD9"/>
    <w:rsid w:val="00477103"/>
    <w:rsid w:val="006F2548"/>
    <w:rsid w:val="00A53AB2"/>
    <w:rsid w:val="00AA2F35"/>
    <w:rsid w:val="00AA4674"/>
    <w:rsid w:val="00D046BB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5D8D"/>
  <w15:chartTrackingRefBased/>
  <w15:docId w15:val="{D352955F-93FC-47A1-9E50-D8BF8979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6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2018-04-12T13:00:00Z</dcterms:created>
  <dcterms:modified xsi:type="dcterms:W3CDTF">2020-01-03T10:39:00Z</dcterms:modified>
</cp:coreProperties>
</file>