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05C1F3" w14:textId="77777777" w:rsidR="00C6438A" w:rsidRDefault="00C6438A" w:rsidP="00C6438A">
      <w:r w:rsidRPr="004119E8">
        <w:t>碳纤维风电叶片</w:t>
      </w:r>
    </w:p>
    <w:p w14:paraId="6A0FFD4E" w14:textId="72337B15" w:rsidR="00C6438A" w:rsidRDefault="00C6438A" w:rsidP="00C6438A">
      <w:r w:rsidRPr="004119E8">
        <w:t>2019年中国碳纤维风电叶片市场调研报告</w:t>
      </w:r>
    </w:p>
    <w:p w14:paraId="6F5F0062" w14:textId="5C1F2652" w:rsidR="004119E8" w:rsidRDefault="004119E8" w:rsidP="004119E8">
      <w:r>
        <w:rPr>
          <w:rFonts w:hint="eastAsia"/>
        </w:rPr>
        <w:t>【报告编号】</w:t>
      </w:r>
      <w:r>
        <w:t>D7</w:t>
      </w:r>
    </w:p>
    <w:p w14:paraId="7EA686F0" w14:textId="55176A88" w:rsidR="004119E8" w:rsidRDefault="004119E8" w:rsidP="004119E8">
      <w:bookmarkStart w:id="0" w:name="_GoBack"/>
      <w:bookmarkEnd w:id="0"/>
      <w:r>
        <w:rPr>
          <w:rFonts w:hint="eastAsia"/>
        </w:rPr>
        <w:t xml:space="preserve">第一章　</w:t>
      </w:r>
      <w:r>
        <w:t>2014-2018年中国风电叶片产业综述</w:t>
      </w:r>
    </w:p>
    <w:p w14:paraId="5593974D" w14:textId="74E67801" w:rsidR="004119E8" w:rsidRDefault="004119E8" w:rsidP="004119E8">
      <w:r>
        <w:t>1.1　产业现状</w:t>
      </w:r>
    </w:p>
    <w:p w14:paraId="1A205764" w14:textId="4896AF48" w:rsidR="004119E8" w:rsidRDefault="004119E8" w:rsidP="004119E8">
      <w:r>
        <w:t>1.2　市场格局</w:t>
      </w:r>
    </w:p>
    <w:p w14:paraId="65C558D0" w14:textId="57CF2CCE" w:rsidR="004119E8" w:rsidRDefault="004119E8" w:rsidP="004119E8">
      <w:r>
        <w:t>1.3　主要挑战</w:t>
      </w:r>
    </w:p>
    <w:p w14:paraId="5EED1A53" w14:textId="41F6B7E6" w:rsidR="004119E8" w:rsidRDefault="004119E8" w:rsidP="004119E8">
      <w:r>
        <w:t>1.4　发展前景</w:t>
      </w:r>
    </w:p>
    <w:p w14:paraId="4917B82B" w14:textId="77777777" w:rsidR="004119E8" w:rsidRDefault="004119E8" w:rsidP="004119E8">
      <w:r>
        <w:rPr>
          <w:rFonts w:hint="eastAsia"/>
        </w:rPr>
        <w:t>第二章　碳纤维在风电叶片中的应用</w:t>
      </w:r>
    </w:p>
    <w:p w14:paraId="2E01378B" w14:textId="30F9BCF6" w:rsidR="004119E8" w:rsidRDefault="004119E8" w:rsidP="004119E8">
      <w:r>
        <w:t>2.1　应用优势</w:t>
      </w:r>
    </w:p>
    <w:p w14:paraId="7FBC94E0" w14:textId="77D2EB00" w:rsidR="004119E8" w:rsidRDefault="004119E8" w:rsidP="004119E8">
      <w:r>
        <w:t>2.2　主要应用部位</w:t>
      </w:r>
    </w:p>
    <w:p w14:paraId="00A85D39" w14:textId="718E63B2" w:rsidR="004119E8" w:rsidRDefault="004119E8" w:rsidP="004119E8">
      <w:r>
        <w:t>2.3　应用潜力</w:t>
      </w:r>
    </w:p>
    <w:p w14:paraId="560D1352" w14:textId="16CAC651" w:rsidR="004119E8" w:rsidRDefault="004119E8" w:rsidP="004119E8">
      <w:r>
        <w:rPr>
          <w:rFonts w:hint="eastAsia"/>
        </w:rPr>
        <w:t xml:space="preserve">第三章　</w:t>
      </w:r>
      <w:r>
        <w:t>2014-2018年碳纤维风电叶片市场概况</w:t>
      </w:r>
    </w:p>
    <w:p w14:paraId="4EAB12CC" w14:textId="7E9397E0" w:rsidR="004119E8" w:rsidRDefault="004119E8" w:rsidP="004119E8">
      <w:r>
        <w:t>3.1　国外碳纤维叶片厂商的应用进展</w:t>
      </w:r>
    </w:p>
    <w:p w14:paraId="13FCF188" w14:textId="7F366215" w:rsidR="004119E8" w:rsidRDefault="004119E8" w:rsidP="004119E8">
      <w:r>
        <w:t>3.2　国内碳纤维风电叶片生产状况</w:t>
      </w:r>
    </w:p>
    <w:p w14:paraId="69CAA494" w14:textId="645DCD9E" w:rsidR="004119E8" w:rsidRDefault="004119E8" w:rsidP="004119E8">
      <w:r>
        <w:t>3.3　海上风电加速碳纤维叶片市场扩张</w:t>
      </w:r>
    </w:p>
    <w:p w14:paraId="1E18A81F" w14:textId="7DA60854" w:rsidR="004119E8" w:rsidRDefault="004119E8" w:rsidP="004119E8">
      <w:r>
        <w:t>3.4　碳纤维叶片发展的问题及对策</w:t>
      </w:r>
    </w:p>
    <w:p w14:paraId="32F66562" w14:textId="659A67DD" w:rsidR="004119E8" w:rsidRDefault="004119E8" w:rsidP="004119E8">
      <w:r>
        <w:t>3.5　碳纤维风电叶片的发展趋势</w:t>
      </w:r>
    </w:p>
    <w:p w14:paraId="319C3C51" w14:textId="76AD1FF7" w:rsidR="004119E8" w:rsidRDefault="004119E8" w:rsidP="004119E8">
      <w:r>
        <w:rPr>
          <w:rFonts w:hint="eastAsia"/>
        </w:rPr>
        <w:t xml:space="preserve">第四章　</w:t>
      </w:r>
      <w:r>
        <w:t>2014-2018年国内碳纤维风电叶片领域的重点项目</w:t>
      </w:r>
    </w:p>
    <w:p w14:paraId="51C2AF7D" w14:textId="6F8F721B" w:rsidR="004119E8" w:rsidRDefault="004119E8" w:rsidP="004119E8">
      <w:r>
        <w:t>4.1　中材科技碳纤维风电大叶片项目</w:t>
      </w:r>
    </w:p>
    <w:p w14:paraId="34D333DD" w14:textId="6D197A6E" w:rsidR="004119E8" w:rsidRDefault="004119E8" w:rsidP="004119E8">
      <w:r>
        <w:t>4.2　威海光威风机叶片用碳纤维预浸料项目</w:t>
      </w:r>
    </w:p>
    <w:p w14:paraId="25797CE1" w14:textId="057ABB49" w:rsidR="004119E8" w:rsidRDefault="004119E8" w:rsidP="004119E8">
      <w:r>
        <w:t>4.3　明阳风电碳纤维风电叶片材料项目</w:t>
      </w:r>
    </w:p>
    <w:p w14:paraId="40B8842D" w14:textId="506F9398" w:rsidR="004119E8" w:rsidRDefault="004119E8" w:rsidP="004119E8">
      <w:r>
        <w:t>4.4　国电联合动力碳纤维风电叶片项目</w:t>
      </w:r>
    </w:p>
    <w:p w14:paraId="01B39448" w14:textId="77777777" w:rsidR="004119E8" w:rsidRDefault="004119E8" w:rsidP="004119E8">
      <w:r>
        <w:rPr>
          <w:rFonts w:hint="eastAsia"/>
        </w:rPr>
        <w:t>第五章　碳纤维风电叶片生产工艺</w:t>
      </w:r>
    </w:p>
    <w:p w14:paraId="614C5124" w14:textId="637E1146" w:rsidR="004119E8" w:rsidRDefault="004119E8" w:rsidP="004119E8">
      <w:r>
        <w:t>5.1　复合材料风电叶片的选材依据</w:t>
      </w:r>
    </w:p>
    <w:p w14:paraId="47D1BAC1" w14:textId="76698936" w:rsidR="004119E8" w:rsidRDefault="004119E8" w:rsidP="004119E8">
      <w:r>
        <w:t>5.2　世界最大风电叶片碳纤维制造技术</w:t>
      </w:r>
    </w:p>
    <w:p w14:paraId="53F66570" w14:textId="49C1D434" w:rsidR="004119E8" w:rsidRDefault="004119E8" w:rsidP="004119E8">
      <w:r>
        <w:t>5.3　碳纤维风电叶片的成型工艺</w:t>
      </w:r>
    </w:p>
    <w:p w14:paraId="2E9E6609" w14:textId="2BF6A4D6" w:rsidR="004119E8" w:rsidRDefault="004119E8" w:rsidP="004119E8">
      <w:r>
        <w:t>5.4　碳纤维风电叶片生产工艺的改进</w:t>
      </w:r>
    </w:p>
    <w:p w14:paraId="0DBD33C6" w14:textId="0787119C" w:rsidR="004119E8" w:rsidRDefault="004119E8" w:rsidP="004119E8">
      <w:r>
        <w:rPr>
          <w:rFonts w:hint="eastAsia"/>
        </w:rPr>
        <w:t xml:space="preserve">第六章　</w:t>
      </w:r>
      <w:r>
        <w:t>2014-2018年碳纤维风电叶片原材料市场分析</w:t>
      </w:r>
    </w:p>
    <w:p w14:paraId="2E77F7DD" w14:textId="301E6655" w:rsidR="004119E8" w:rsidRDefault="004119E8" w:rsidP="004119E8">
      <w:r>
        <w:t>6.1　制造碳纤维叶片的主要原材料</w:t>
      </w:r>
    </w:p>
    <w:p w14:paraId="4B6CB752" w14:textId="19489463" w:rsidR="004119E8" w:rsidRDefault="004119E8" w:rsidP="004119E8">
      <w:r>
        <w:t>6.2　我国树脂市场发展态势分析</w:t>
      </w:r>
    </w:p>
    <w:p w14:paraId="24C19D0E" w14:textId="107154B6" w:rsidR="004119E8" w:rsidRDefault="004119E8" w:rsidP="004119E8">
      <w:r>
        <w:t>6.3　中国碳纤维产业发展现状综述</w:t>
      </w:r>
    </w:p>
    <w:p w14:paraId="32B2FAE1" w14:textId="66CB8D2D" w:rsidR="004119E8" w:rsidRDefault="004119E8" w:rsidP="004119E8">
      <w:r>
        <w:t>6.4　我国碳纤维市场发展迎来机遇</w:t>
      </w:r>
    </w:p>
    <w:p w14:paraId="174F4695" w14:textId="29F3E6FE" w:rsidR="004119E8" w:rsidRDefault="004119E8" w:rsidP="004119E8">
      <w:r>
        <w:t>6.5　全球碳纤维市场未来需求预测</w:t>
      </w:r>
    </w:p>
    <w:p w14:paraId="5753887C" w14:textId="0CF16A7B" w:rsidR="004119E8" w:rsidRDefault="004119E8" w:rsidP="004119E8">
      <w:r>
        <w:t>6.6　中国碳纤维市场未来发展展望</w:t>
      </w:r>
    </w:p>
    <w:p w14:paraId="3AA7EC64" w14:textId="77777777" w:rsidR="004119E8" w:rsidRDefault="004119E8" w:rsidP="004119E8">
      <w:r>
        <w:rPr>
          <w:rFonts w:hint="eastAsia"/>
        </w:rPr>
        <w:t>第七章　碳纤维风电叶片重点企业介绍</w:t>
      </w:r>
    </w:p>
    <w:p w14:paraId="57248F05" w14:textId="326DF612" w:rsidR="004119E8" w:rsidRDefault="004119E8" w:rsidP="004119E8">
      <w:r>
        <w:t>7.1　中复连众</w:t>
      </w:r>
    </w:p>
    <w:p w14:paraId="308F92BA" w14:textId="3F85E462" w:rsidR="004119E8" w:rsidRDefault="004119E8" w:rsidP="004119E8">
      <w:r>
        <w:t>7.2　中航惠腾</w:t>
      </w:r>
    </w:p>
    <w:p w14:paraId="0EFCB03B" w14:textId="0E976742" w:rsidR="004119E8" w:rsidRDefault="004119E8" w:rsidP="004119E8">
      <w:r>
        <w:t>7.3　中材叶片</w:t>
      </w:r>
    </w:p>
    <w:p w14:paraId="0F0185ED" w14:textId="616118C7" w:rsidR="004119E8" w:rsidRDefault="004119E8" w:rsidP="004119E8">
      <w:r>
        <w:t>7.4　艾郎风电</w:t>
      </w:r>
    </w:p>
    <w:p w14:paraId="487B9B4E" w14:textId="65008745" w:rsidR="004119E8" w:rsidRDefault="004119E8" w:rsidP="004119E8">
      <w:r>
        <w:t>7.5　南通东泰</w:t>
      </w:r>
    </w:p>
    <w:p w14:paraId="4901E0BE" w14:textId="6052615E" w:rsidR="004119E8" w:rsidRDefault="004119E8" w:rsidP="004119E8">
      <w:r>
        <w:t>7.6　天津东汽叶片</w:t>
      </w:r>
    </w:p>
    <w:p w14:paraId="6817B7F5" w14:textId="77777777" w:rsidR="004119E8" w:rsidRDefault="004119E8" w:rsidP="004119E8">
      <w:r>
        <w:rPr>
          <w:rFonts w:hint="eastAsia"/>
        </w:rPr>
        <w:t>第八章　碳纤维风电叶片项目投资分析</w:t>
      </w:r>
    </w:p>
    <w:p w14:paraId="70F91129" w14:textId="536E444A" w:rsidR="004119E8" w:rsidRDefault="004119E8" w:rsidP="004119E8">
      <w:r>
        <w:t>8.1　投资潜力</w:t>
      </w:r>
    </w:p>
    <w:p w14:paraId="1E1445F6" w14:textId="483EAF5D" w:rsidR="004119E8" w:rsidRDefault="004119E8" w:rsidP="004119E8">
      <w:r>
        <w:lastRenderedPageBreak/>
        <w:t>8.2　投资前景</w:t>
      </w:r>
    </w:p>
    <w:p w14:paraId="0ACCAFC8" w14:textId="27DA4C84" w:rsidR="004119E8" w:rsidRDefault="004119E8" w:rsidP="004119E8">
      <w:r>
        <w:t>8.3　投资估算</w:t>
      </w:r>
    </w:p>
    <w:p w14:paraId="3CDC0EE5" w14:textId="7CB63399" w:rsidR="004119E8" w:rsidRPr="006431DA" w:rsidRDefault="004119E8" w:rsidP="004119E8">
      <w:r>
        <w:t>8.4　投资建议</w:t>
      </w:r>
    </w:p>
    <w:sectPr w:rsidR="004119E8" w:rsidRPr="006431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8F0"/>
    <w:rsid w:val="000B7718"/>
    <w:rsid w:val="004119E8"/>
    <w:rsid w:val="00470075"/>
    <w:rsid w:val="004F0BF2"/>
    <w:rsid w:val="00547F7D"/>
    <w:rsid w:val="00597700"/>
    <w:rsid w:val="005A300E"/>
    <w:rsid w:val="005D6208"/>
    <w:rsid w:val="006431DA"/>
    <w:rsid w:val="008422B0"/>
    <w:rsid w:val="008B48F0"/>
    <w:rsid w:val="00AE08DE"/>
    <w:rsid w:val="00BA6DD2"/>
    <w:rsid w:val="00C6438A"/>
    <w:rsid w:val="00D252F9"/>
    <w:rsid w:val="00E00043"/>
    <w:rsid w:val="00F4448C"/>
    <w:rsid w:val="00F9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B1282"/>
  <w15:chartTrackingRefBased/>
  <w15:docId w15:val="{965A1CA9-0DB2-4E36-AF08-C02F38E45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7F7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47F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大雷</dc:creator>
  <cp:keywords/>
  <dc:description/>
  <cp:lastModifiedBy>13810353970</cp:lastModifiedBy>
  <cp:revision>5</cp:revision>
  <dcterms:created xsi:type="dcterms:W3CDTF">2019-02-14T10:37:00Z</dcterms:created>
  <dcterms:modified xsi:type="dcterms:W3CDTF">2019-12-30T02:34:00Z</dcterms:modified>
</cp:coreProperties>
</file>