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4851" w14:textId="58BD9B4A" w:rsidR="00A76BDF" w:rsidRPr="00994439" w:rsidRDefault="00994439" w:rsidP="00DC30D7">
      <w:pPr>
        <w:spacing w:before="156"/>
        <w:rPr>
          <w:b/>
        </w:rPr>
      </w:pPr>
      <w:r w:rsidRPr="00994439">
        <w:rPr>
          <w:rFonts w:hint="eastAsia"/>
          <w:b/>
        </w:rPr>
        <w:t>国内外</w:t>
      </w:r>
      <w:r w:rsidR="00C55C32" w:rsidRPr="00994439">
        <w:rPr>
          <w:b/>
        </w:rPr>
        <w:t>仿制药</w:t>
      </w:r>
      <w:r w:rsidRPr="00994439">
        <w:rPr>
          <w:rFonts w:hint="eastAsia"/>
          <w:b/>
        </w:rPr>
        <w:t>行业市场规模及行业竞争格局分析</w:t>
      </w:r>
      <w:r>
        <w:rPr>
          <w:rFonts w:hint="eastAsia"/>
          <w:b/>
        </w:rPr>
        <w:t>（附报告目录）</w:t>
      </w:r>
    </w:p>
    <w:p w14:paraId="50258C97" w14:textId="77777777" w:rsidR="00C255F5" w:rsidRPr="00994439" w:rsidRDefault="00C255F5" w:rsidP="00C255F5">
      <w:pPr>
        <w:spacing w:before="156"/>
        <w:rPr>
          <w:b/>
        </w:rPr>
      </w:pPr>
      <w:r w:rsidRPr="00994439">
        <w:rPr>
          <w:b/>
        </w:rPr>
        <w:t>1</w:t>
      </w:r>
      <w:r w:rsidRPr="00994439">
        <w:rPr>
          <w:b/>
        </w:rPr>
        <w:t>、国际仿制药及</w:t>
      </w:r>
      <w:r w:rsidRPr="00994439">
        <w:rPr>
          <w:b/>
        </w:rPr>
        <w:t>API</w:t>
      </w:r>
      <w:r w:rsidRPr="00994439">
        <w:rPr>
          <w:b/>
        </w:rPr>
        <w:t>发展分析</w:t>
      </w:r>
    </w:p>
    <w:p w14:paraId="559EB518" w14:textId="0C4E9E3D" w:rsidR="00C255F5" w:rsidRDefault="00C255F5" w:rsidP="00C255F5">
      <w:pPr>
        <w:spacing w:before="156"/>
      </w:pPr>
      <w:r>
        <w:rPr>
          <w:rFonts w:hint="eastAsia"/>
        </w:rPr>
        <w:t>（</w:t>
      </w:r>
      <w:r>
        <w:t>1</w:t>
      </w:r>
      <w:r>
        <w:t>）近年来全球医药市场持续扩容，医药支出总额稳步增加，但出现结构性分化，表现为原研药增长逐步放缓，仿制药的增速和占比都在快速提升。</w:t>
      </w:r>
      <w:r>
        <w:rPr>
          <w:rFonts w:hint="eastAsia"/>
        </w:rPr>
        <w:t>从近些年历史数据看，通用名药销售增速一直高于专利药销售增。主要原因包括：在需求端，受全球人口老龄化及慢性病高发影响，全球市场医药市场稳步扩容，</w:t>
      </w:r>
      <w:r w:rsidR="00C55C32">
        <w:t xml:space="preserve"> </w:t>
      </w:r>
      <w:r w:rsidR="00994439">
        <w:t>2018</w:t>
      </w:r>
      <w:r>
        <w:t>年全球仿制药市场规模约为</w:t>
      </w:r>
      <w:r w:rsidR="00994439">
        <w:t>1.2</w:t>
      </w:r>
      <w:r>
        <w:t>万亿美元。</w:t>
      </w:r>
    </w:p>
    <w:p w14:paraId="3F194C2C" w14:textId="373E5274" w:rsidR="009C0137" w:rsidRPr="009C0137" w:rsidRDefault="009C0137" w:rsidP="00C255F5">
      <w:pPr>
        <w:spacing w:before="156"/>
        <w:rPr>
          <w:rFonts w:hint="eastAsia"/>
          <w:b/>
        </w:rPr>
      </w:pPr>
      <w:r w:rsidRPr="009C0137">
        <w:rPr>
          <w:rFonts w:hint="eastAsia"/>
          <w:b/>
        </w:rPr>
        <w:t>相关报告：北京普华有策信息咨询有限公司《</w:t>
      </w:r>
      <w:r w:rsidRPr="009C0137">
        <w:rPr>
          <w:b/>
        </w:rPr>
        <w:t>2020-2026</w:t>
      </w:r>
      <w:r w:rsidRPr="009C0137">
        <w:rPr>
          <w:b/>
        </w:rPr>
        <w:t>年仿制药行业竞争格局及投资战略规划报告》</w:t>
      </w:r>
    </w:p>
    <w:p w14:paraId="44963282" w14:textId="77777777" w:rsidR="00C255F5" w:rsidRDefault="00C255F5" w:rsidP="00C255F5">
      <w:pPr>
        <w:spacing w:before="156"/>
      </w:pPr>
      <w:r>
        <w:rPr>
          <w:rFonts w:hint="eastAsia"/>
        </w:rPr>
        <w:t>在供给端，一方面新</w:t>
      </w:r>
      <w:bookmarkStart w:id="0" w:name="_GoBack"/>
      <w:bookmarkEnd w:id="0"/>
      <w:r>
        <w:rPr>
          <w:rFonts w:hint="eastAsia"/>
        </w:rPr>
        <w:t>药研发的难度和资金门槛不断提高，获批上市的新药数量有所放缓。另一方面，专利悬崖推动国际通用名药物市场持续增长。</w:t>
      </w:r>
      <w:r>
        <w:t xml:space="preserve">2013-2030 </w:t>
      </w:r>
      <w:r>
        <w:t>年间，全球药品中共有</w:t>
      </w:r>
      <w:r>
        <w:t>1,666</w:t>
      </w:r>
      <w:r>
        <w:t>个化合物专利到期。大批世界级畅销专利名药相继到期为国际通用市场的繁荣提供了强大原动力，进而带动</w:t>
      </w:r>
      <w:r>
        <w:t>API</w:t>
      </w:r>
      <w:r>
        <w:t>需求量持续增加。</w:t>
      </w:r>
    </w:p>
    <w:p w14:paraId="511C886E" w14:textId="77777777" w:rsidR="00C255F5" w:rsidRDefault="00C255F5" w:rsidP="00C255F5">
      <w:pPr>
        <w:spacing w:before="156"/>
      </w:pPr>
      <w:r>
        <w:rPr>
          <w:rFonts w:hint="eastAsia"/>
        </w:rPr>
        <w:t>目前，欧美日等发达国家在政府的倡导和支持下，仿制药市场占有率已经达到了</w:t>
      </w:r>
      <w:r>
        <w:t>50%</w:t>
      </w:r>
      <w:r>
        <w:t>以上，并依然以</w:t>
      </w:r>
      <w:r>
        <w:t>10%</w:t>
      </w:r>
      <w:r>
        <w:t>左右的速度快速增长，是创新药增长速度的两倍。</w:t>
      </w:r>
    </w:p>
    <w:p w14:paraId="4EAAD0AE" w14:textId="77777777" w:rsidR="00C255F5" w:rsidRDefault="00C255F5" w:rsidP="00C255F5">
      <w:pPr>
        <w:spacing w:before="156"/>
      </w:pPr>
      <w:r>
        <w:rPr>
          <w:rFonts w:hint="eastAsia"/>
        </w:rPr>
        <w:t>美国是仿制药替代率最高的国家，欧洲各国的医疗政策“天平”总体偏向于仿制药发展。其中，法国、西班牙、意大利和葡萄牙</w:t>
      </w:r>
      <w:r>
        <w:t>4</w:t>
      </w:r>
      <w:r>
        <w:t>个国家仿制药市场占有率上升比较明显。在发展中国家，印度是快速增长的医药新兴市场之一。相对于国内市场，印度制药企业在国际仿制药市场上有很大的影响力，被誉为</w:t>
      </w:r>
      <w:r>
        <w:t>“</w:t>
      </w:r>
      <w:r>
        <w:t>世界药房</w:t>
      </w:r>
      <w:r>
        <w:t>”</w:t>
      </w:r>
      <w:r>
        <w:t>，涌现出多家世界级的仿制药企业，如</w:t>
      </w:r>
      <w:r>
        <w:t>Sun Pharma</w:t>
      </w:r>
      <w:r>
        <w:t>、</w:t>
      </w:r>
      <w:r>
        <w:t>Dr.Reddy’s</w:t>
      </w:r>
      <w:r>
        <w:t>、</w:t>
      </w:r>
      <w:r>
        <w:t>Cipla</w:t>
      </w:r>
      <w:r>
        <w:t>、</w:t>
      </w:r>
      <w:r>
        <w:t>Wockhardt</w:t>
      </w:r>
      <w:r>
        <w:t>、</w:t>
      </w:r>
      <w:r>
        <w:t>Lupin</w:t>
      </w:r>
      <w:r>
        <w:t>等，这些药企通过多年努力，积累了</w:t>
      </w:r>
      <w:r>
        <w:lastRenderedPageBreak/>
        <w:t>较为丰富的资本和经验，产品进入欧美市场，在海外市场获得较大成功，出口成为印度医药产</w:t>
      </w:r>
      <w:r>
        <w:rPr>
          <w:rFonts w:hint="eastAsia"/>
        </w:rPr>
        <w:t>业发展的主要驱动力。</w:t>
      </w:r>
    </w:p>
    <w:p w14:paraId="0A14928F" w14:textId="77777777" w:rsidR="00C255F5" w:rsidRDefault="00C255F5" w:rsidP="00C255F5">
      <w:pPr>
        <w:spacing w:before="156"/>
      </w:pPr>
      <w:r>
        <w:rPr>
          <w:rFonts w:hint="eastAsia"/>
        </w:rPr>
        <w:t>全球仿制药市场有望保持两位数的复合增长，其中中国和其余发展中国家占比逐步提高。仿制药用量的提高将带来</w:t>
      </w:r>
      <w:r>
        <w:t xml:space="preserve">API </w:t>
      </w:r>
      <w:r>
        <w:t>市场的繁荣。特别地，针对支付能力有限的发展中国家，仿制药在未来一段时间内仍将是临床用药的主要选择。</w:t>
      </w:r>
      <w:r>
        <w:t>2018</w:t>
      </w:r>
      <w:r>
        <w:t>年全球医药支出相比</w:t>
      </w:r>
      <w:r>
        <w:t>2013</w:t>
      </w:r>
      <w:r>
        <w:t>年将增长</w:t>
      </w:r>
      <w:r>
        <w:t>3,050-3,350</w:t>
      </w:r>
      <w:r>
        <w:t>亿美元，其中仿制药支出增长贡献</w:t>
      </w:r>
      <w:r>
        <w:t>52%</w:t>
      </w:r>
      <w:r>
        <w:t>；在新兴医药市场增长中，</w:t>
      </w:r>
      <w:r>
        <w:t>83%</w:t>
      </w:r>
      <w:r>
        <w:t>是仿制药的增长。</w:t>
      </w:r>
    </w:p>
    <w:p w14:paraId="52472847" w14:textId="77777777" w:rsidR="00C255F5" w:rsidRDefault="00C255F5" w:rsidP="00C255F5">
      <w:pPr>
        <w:spacing w:before="156"/>
      </w:pPr>
      <w:r>
        <w:rPr>
          <w:rFonts w:hint="eastAsia"/>
        </w:rPr>
        <w:t>（</w:t>
      </w:r>
      <w:r>
        <w:t>2</w:t>
      </w:r>
      <w:r>
        <w:t>）近些年，全球</w:t>
      </w:r>
      <w:r>
        <w:t>API</w:t>
      </w:r>
      <w:r>
        <w:t>产能逐步从欧美向新兴市场转移，印度和中国成为主要承接者，目前印度是</w:t>
      </w:r>
      <w:r>
        <w:t>API</w:t>
      </w:r>
      <w:r>
        <w:t>产能转移的最大受益者，但中国凭借在技术和质量方面的优势，正快速缩小与印度的差距。</w:t>
      </w:r>
    </w:p>
    <w:p w14:paraId="0EE10BB4" w14:textId="77777777" w:rsidR="00C255F5" w:rsidRDefault="00C255F5" w:rsidP="00C255F5">
      <w:pPr>
        <w:spacing w:before="156"/>
      </w:pPr>
      <w:r>
        <w:rPr>
          <w:rFonts w:hint="eastAsia"/>
        </w:rPr>
        <w:t>一方面，由于人力成本高企及环保压力巨大，欧美原料药产能正流向拥有政策优势以及大量</w:t>
      </w:r>
      <w:r>
        <w:t>DMF</w:t>
      </w:r>
      <w:r>
        <w:t>证书的中印两国。目前欧洲</w:t>
      </w:r>
      <w:r>
        <w:t>80%</w:t>
      </w:r>
      <w:r>
        <w:t>，美洲</w:t>
      </w:r>
      <w:r>
        <w:t>70%</w:t>
      </w:r>
      <w:r>
        <w:t>的通用名产能由中印两国提供。印度由于语言和技术优势，成为过去十年</w:t>
      </w:r>
      <w:r>
        <w:t>API</w:t>
      </w:r>
      <w:r>
        <w:t>产能转移的最大受益者。</w:t>
      </w:r>
    </w:p>
    <w:p w14:paraId="6A8ABF0C" w14:textId="77777777" w:rsidR="00C255F5" w:rsidRPr="00994439" w:rsidRDefault="00C255F5" w:rsidP="00C255F5">
      <w:pPr>
        <w:spacing w:before="156"/>
        <w:rPr>
          <w:b/>
        </w:rPr>
      </w:pPr>
      <w:r w:rsidRPr="00994439">
        <w:rPr>
          <w:b/>
        </w:rPr>
        <w:t>2</w:t>
      </w:r>
      <w:r w:rsidRPr="00994439">
        <w:rPr>
          <w:b/>
        </w:rPr>
        <w:t>、国内仿制药及</w:t>
      </w:r>
      <w:r w:rsidRPr="00994439">
        <w:rPr>
          <w:b/>
        </w:rPr>
        <w:t>API</w:t>
      </w:r>
      <w:r w:rsidRPr="00994439">
        <w:rPr>
          <w:b/>
        </w:rPr>
        <w:t>发展分析</w:t>
      </w:r>
    </w:p>
    <w:p w14:paraId="67D01436" w14:textId="77777777" w:rsidR="00C255F5" w:rsidRDefault="00C255F5" w:rsidP="00C255F5">
      <w:pPr>
        <w:spacing w:before="156"/>
      </w:pPr>
      <w:r>
        <w:rPr>
          <w:rFonts w:hint="eastAsia"/>
        </w:rPr>
        <w:t>（</w:t>
      </w:r>
      <w:r>
        <w:t>1</w:t>
      </w:r>
      <w:r>
        <w:t>）过去十年间，随着我国经济快速增长和医疗卫生支出规模逐步提升，我国医药行业尤其是仿制药行业得到了快速发展，但总体仍呈现低水平重复，医保支付效率偏低，研发创新力量亟待加强。</w:t>
      </w:r>
    </w:p>
    <w:p w14:paraId="2DD629F9" w14:textId="3ABAD2F0" w:rsidR="00C255F5" w:rsidRDefault="00C255F5" w:rsidP="00C255F5">
      <w:pPr>
        <w:spacing w:before="156"/>
        <w:rPr>
          <w:rFonts w:hint="eastAsia"/>
        </w:rPr>
      </w:pPr>
      <w:r>
        <w:rPr>
          <w:rFonts w:hint="eastAsia"/>
        </w:rPr>
        <w:t>我国是仿制药使用大国，仿制药是我国医药市场的主导力量。受国内慢性病患病率逐年正大，人口持续老龄化、医保控费等因素的驱动，预计未来我国仿制药市场规模仍将高速增长。</w:t>
      </w:r>
      <w:r>
        <w:t>202</w:t>
      </w:r>
      <w:r>
        <w:t>2</w:t>
      </w:r>
      <w:r>
        <w:t>年我国仿制药市场规模预计可达</w:t>
      </w:r>
      <w:r>
        <w:t>1</w:t>
      </w:r>
      <w:r>
        <w:t>6000</w:t>
      </w:r>
      <w:r>
        <w:t>亿元</w:t>
      </w:r>
      <w:r>
        <w:rPr>
          <w:rFonts w:hint="eastAsia"/>
        </w:rPr>
        <w:t>以上</w:t>
      </w:r>
      <w:r>
        <w:t>。</w:t>
      </w:r>
    </w:p>
    <w:p w14:paraId="649EAE47" w14:textId="69D0EF70" w:rsidR="008900A2" w:rsidRPr="00250E18" w:rsidRDefault="00250E18" w:rsidP="00DC30D7">
      <w:pPr>
        <w:spacing w:before="156"/>
        <w:rPr>
          <w:b/>
        </w:rPr>
      </w:pPr>
      <w:r w:rsidRPr="00250E18">
        <w:rPr>
          <w:rFonts w:hint="eastAsia"/>
          <w:b/>
        </w:rPr>
        <w:lastRenderedPageBreak/>
        <w:t>2</w:t>
      </w:r>
      <w:r w:rsidRPr="00250E18">
        <w:rPr>
          <w:b/>
        </w:rPr>
        <w:t>014-2018</w:t>
      </w:r>
      <w:r w:rsidRPr="00250E18">
        <w:rPr>
          <w:rFonts w:hint="eastAsia"/>
          <w:b/>
        </w:rPr>
        <w:t>年我国仿制药行业市场规模分析</w:t>
      </w:r>
    </w:p>
    <w:p w14:paraId="6D69C46B" w14:textId="7E8ED926" w:rsidR="008900A2" w:rsidRDefault="00C255F5" w:rsidP="00DC30D7">
      <w:pPr>
        <w:spacing w:before="156"/>
      </w:pPr>
      <w:r>
        <w:rPr>
          <w:noProof/>
        </w:rPr>
        <w:drawing>
          <wp:inline distT="0" distB="0" distL="0" distR="0" wp14:anchorId="6B1B0193" wp14:editId="56C92B4C">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D187A93" w14:textId="756FE4E8" w:rsidR="008900A2" w:rsidRPr="00250E18" w:rsidRDefault="00250E18" w:rsidP="00DC30D7">
      <w:pPr>
        <w:spacing w:before="156"/>
        <w:rPr>
          <w:bCs/>
        </w:rPr>
      </w:pPr>
      <w:r w:rsidRPr="00250E18">
        <w:rPr>
          <w:rFonts w:hint="eastAsia"/>
          <w:bCs/>
        </w:rPr>
        <w:t>资料来源：普华有策市场研究中心</w:t>
      </w:r>
    </w:p>
    <w:p w14:paraId="7AE9959E" w14:textId="77777777" w:rsidR="001C418C" w:rsidRDefault="001C418C" w:rsidP="001C418C">
      <w:pPr>
        <w:spacing w:before="156"/>
        <w:rPr>
          <w:bCs/>
        </w:rPr>
      </w:pPr>
      <w:r w:rsidRPr="001C418C">
        <w:rPr>
          <w:rFonts w:hint="eastAsia"/>
          <w:bCs/>
        </w:rPr>
        <w:t>但我国原料药企由于早期欠缺研发能力，有优势的主要是一些技术成熟、产品链长的大宗原料药产品，品种主要集中在维生素类、解热镇痛类、抗生素类以及皮质激素类。其中青霉素工业盐和维生素</w:t>
      </w:r>
      <w:r w:rsidRPr="001C418C">
        <w:rPr>
          <w:bCs/>
        </w:rPr>
        <w:t>C</w:t>
      </w:r>
      <w:r w:rsidRPr="001C418C">
        <w:rPr>
          <w:bCs/>
        </w:rPr>
        <w:t>为我国化学原料药的两大品种，但同时也因为壁垒不高、大量小产能涌入而造成产能过剩。</w:t>
      </w:r>
    </w:p>
    <w:p w14:paraId="60AD9782" w14:textId="288596E7" w:rsidR="00250E18" w:rsidRDefault="001C418C" w:rsidP="001C418C">
      <w:pPr>
        <w:spacing w:before="156"/>
        <w:rPr>
          <w:bCs/>
        </w:rPr>
      </w:pPr>
      <w:r w:rsidRPr="001C418C">
        <w:rPr>
          <w:bCs/>
        </w:rPr>
        <w:t>近年来，受环保政策法规及其带来的成本上升影响，大量中小原料药厂被挤出市场，原料药供应格局得到改善。</w:t>
      </w:r>
      <w:r w:rsidRPr="001C418C">
        <w:rPr>
          <w:rFonts w:hint="eastAsia"/>
          <w:bCs/>
        </w:rPr>
        <w:t>与此同时，随着全球仿制药规模的不断扩大，对于新型特色原料药的需求也随之迅速扩大，极大地推动了特色原料药的国际生产转移进程，特色原料药在出口产品中所占比重也较快增加。在此过程中，国内部分技术实力较强的企业逐步进行产品管线升级，在特色原料药和专利原料药领域逐渐扮演更加重要的角色。</w:t>
      </w:r>
    </w:p>
    <w:p w14:paraId="212808E0" w14:textId="77777777" w:rsidR="00C55C32" w:rsidRPr="00C55C32" w:rsidRDefault="00C55C32" w:rsidP="00C55C32">
      <w:pPr>
        <w:spacing w:before="156"/>
        <w:rPr>
          <w:bCs/>
        </w:rPr>
      </w:pPr>
      <w:r w:rsidRPr="00C55C32">
        <w:rPr>
          <w:rFonts w:hint="eastAsia"/>
          <w:bCs/>
        </w:rPr>
        <w:t>（</w:t>
      </w:r>
      <w:r w:rsidRPr="00C55C32">
        <w:rPr>
          <w:bCs/>
        </w:rPr>
        <w:t>2</w:t>
      </w:r>
      <w:r w:rsidRPr="00C55C32">
        <w:rPr>
          <w:bCs/>
        </w:rPr>
        <w:t>）</w:t>
      </w:r>
      <w:r w:rsidRPr="00C55C32">
        <w:rPr>
          <w:bCs/>
        </w:rPr>
        <w:t>“</w:t>
      </w:r>
      <w:r w:rsidRPr="00C55C32">
        <w:rPr>
          <w:bCs/>
        </w:rPr>
        <w:t>一致性评价</w:t>
      </w:r>
      <w:r w:rsidRPr="00C55C32">
        <w:rPr>
          <w:bCs/>
        </w:rPr>
        <w:t>+</w:t>
      </w:r>
      <w:r w:rsidRPr="00C55C32">
        <w:rPr>
          <w:bCs/>
        </w:rPr>
        <w:t>集中采购</w:t>
      </w:r>
      <w:r w:rsidRPr="00C55C32">
        <w:rPr>
          <w:bCs/>
        </w:rPr>
        <w:t>”</w:t>
      </w:r>
      <w:r w:rsidRPr="00C55C32">
        <w:rPr>
          <w:bCs/>
        </w:rPr>
        <w:t>将促使医药行业格局加速洗牌，重新定义仿制药核心竞争要素，</w:t>
      </w:r>
      <w:r w:rsidRPr="00C55C32">
        <w:rPr>
          <w:bCs/>
        </w:rPr>
        <w:t>API</w:t>
      </w:r>
      <w:r w:rsidRPr="00C55C32">
        <w:rPr>
          <w:bCs/>
        </w:rPr>
        <w:t>企业产业链优势凸显。</w:t>
      </w:r>
    </w:p>
    <w:p w14:paraId="17E94235" w14:textId="77777777" w:rsidR="00C55C32" w:rsidRPr="00C55C32" w:rsidRDefault="00C55C32" w:rsidP="00C55C32">
      <w:pPr>
        <w:spacing w:before="156"/>
        <w:rPr>
          <w:bCs/>
        </w:rPr>
      </w:pPr>
      <w:r w:rsidRPr="00C55C32">
        <w:rPr>
          <w:bCs/>
        </w:rPr>
        <w:lastRenderedPageBreak/>
        <w:t>2016</w:t>
      </w:r>
      <w:r w:rsidRPr="00C55C32">
        <w:rPr>
          <w:bCs/>
        </w:rPr>
        <w:t>年</w:t>
      </w:r>
      <w:r w:rsidRPr="00C55C32">
        <w:rPr>
          <w:bCs/>
        </w:rPr>
        <w:t>3</w:t>
      </w:r>
      <w:r w:rsidRPr="00C55C32">
        <w:rPr>
          <w:bCs/>
        </w:rPr>
        <w:t>月，国务院办公厅发布《关于开展仿制药质量和疗效一致性评价的通知》，明确提出：</w:t>
      </w:r>
      <w:r w:rsidRPr="00C55C32">
        <w:rPr>
          <w:bCs/>
        </w:rPr>
        <w:t>1</w:t>
      </w:r>
      <w:r w:rsidRPr="00C55C32">
        <w:rPr>
          <w:bCs/>
        </w:rPr>
        <w:t>）国家基本药物目录（</w:t>
      </w:r>
      <w:r w:rsidRPr="00C55C32">
        <w:rPr>
          <w:bCs/>
        </w:rPr>
        <w:t xml:space="preserve">2012 </w:t>
      </w:r>
      <w:r w:rsidRPr="00C55C32">
        <w:rPr>
          <w:bCs/>
        </w:rPr>
        <w:t>年版）中化学药品仿制口服固体剂，应在</w:t>
      </w:r>
      <w:r w:rsidRPr="00C55C32">
        <w:rPr>
          <w:bCs/>
        </w:rPr>
        <w:t xml:space="preserve">2018 </w:t>
      </w:r>
      <w:r w:rsidRPr="00C55C32">
        <w:rPr>
          <w:bCs/>
        </w:rPr>
        <w:t>年底之前完成一致性评价，其中需开展临床有效性试验和存在特殊情形的品种，应</w:t>
      </w:r>
      <w:r w:rsidRPr="00C55C32">
        <w:rPr>
          <w:bCs/>
        </w:rPr>
        <w:t xml:space="preserve">2021 </w:t>
      </w:r>
      <w:r w:rsidRPr="00C55C32">
        <w:rPr>
          <w:bCs/>
        </w:rPr>
        <w:t>年底前完成一致性评价，否则不予再注册；</w:t>
      </w:r>
      <w:r w:rsidRPr="00C55C32">
        <w:rPr>
          <w:bCs/>
        </w:rPr>
        <w:t>2</w:t>
      </w:r>
      <w:r w:rsidRPr="00C55C32">
        <w:rPr>
          <w:bCs/>
        </w:rPr>
        <w:t>）化学药品新注册分类实施前批准上市的其他仿制，自首家种通过一致性评价后，其他药品生产企业的相同原则上应在</w:t>
      </w:r>
      <w:r w:rsidRPr="00C55C32">
        <w:rPr>
          <w:bCs/>
        </w:rPr>
        <w:t>3</w:t>
      </w:r>
      <w:r w:rsidRPr="00C55C32">
        <w:rPr>
          <w:bCs/>
        </w:rPr>
        <w:t>年内完成一致性评价，否则不予再注册；</w:t>
      </w:r>
      <w:r w:rsidRPr="00C55C32">
        <w:rPr>
          <w:bCs/>
        </w:rPr>
        <w:t>3</w:t>
      </w:r>
      <w:r w:rsidRPr="00C55C32">
        <w:rPr>
          <w:bCs/>
        </w:rPr>
        <w:t>）鼓励企业开展一致性评价工作，同品种达到</w:t>
      </w:r>
      <w:r w:rsidRPr="00C55C32">
        <w:rPr>
          <w:bCs/>
        </w:rPr>
        <w:t>3</w:t>
      </w:r>
      <w:r w:rsidRPr="00C55C32">
        <w:rPr>
          <w:bCs/>
        </w:rPr>
        <w:t>家以上通过一致性评价的，在集采中不再选</w:t>
      </w:r>
      <w:r w:rsidRPr="00C55C32">
        <w:rPr>
          <w:rFonts w:hint="eastAsia"/>
          <w:bCs/>
        </w:rPr>
        <w:t>用未通过一致性评价的品种。与此同时，</w:t>
      </w:r>
      <w:r w:rsidRPr="00C55C32">
        <w:rPr>
          <w:bCs/>
        </w:rPr>
        <w:t>4+7</w:t>
      </w:r>
      <w:r w:rsidRPr="00C55C32">
        <w:rPr>
          <w:bCs/>
        </w:rPr>
        <w:t>带量采购要求通过招标形式确定价格的原则为量价挂钩，大于等于</w:t>
      </w:r>
      <w:r w:rsidRPr="00C55C32">
        <w:rPr>
          <w:bCs/>
        </w:rPr>
        <w:t>3</w:t>
      </w:r>
      <w:r w:rsidRPr="00C55C32">
        <w:rPr>
          <w:bCs/>
        </w:rPr>
        <w:t>家竞标即充分竞争，价低者得；</w:t>
      </w:r>
      <w:r w:rsidRPr="00C55C32">
        <w:rPr>
          <w:bCs/>
        </w:rPr>
        <w:t>2</w:t>
      </w:r>
      <w:r w:rsidRPr="00C55C32">
        <w:rPr>
          <w:bCs/>
        </w:rPr>
        <w:t>家竞标即不充分竞争，议价；仅</w:t>
      </w:r>
      <w:r w:rsidRPr="00C55C32">
        <w:rPr>
          <w:bCs/>
        </w:rPr>
        <w:t>1</w:t>
      </w:r>
      <w:r w:rsidRPr="00C55C32">
        <w:rPr>
          <w:bCs/>
        </w:rPr>
        <w:t>家竞标即无竞争，则谈判。从上海试点的中标价情况看，降价幅度超过</w:t>
      </w:r>
      <w:r w:rsidRPr="00C55C32">
        <w:rPr>
          <w:bCs/>
        </w:rPr>
        <w:t>80%</w:t>
      </w:r>
      <w:r w:rsidRPr="00C55C32">
        <w:rPr>
          <w:bCs/>
        </w:rPr>
        <w:t>以上。一致性评价及带量采购政策的出台，对仿制药行业将产生深远影响，对药企质量和成本管控提出了更高要求，</w:t>
      </w:r>
      <w:r w:rsidRPr="00C55C32">
        <w:rPr>
          <w:bCs/>
        </w:rPr>
        <w:t>API</w:t>
      </w:r>
      <w:r w:rsidRPr="00C55C32">
        <w:rPr>
          <w:bCs/>
        </w:rPr>
        <w:t>质量稳定性、研发技术实力和效率、成本和产能稳定性在整个制药产业链中的重要性进一步凸显。</w:t>
      </w:r>
    </w:p>
    <w:p w14:paraId="6A9DB402" w14:textId="77777777" w:rsidR="00C55C32" w:rsidRPr="00C55C32" w:rsidRDefault="00C55C32" w:rsidP="00C55C32">
      <w:pPr>
        <w:spacing w:before="156"/>
        <w:rPr>
          <w:bCs/>
        </w:rPr>
      </w:pPr>
      <w:r w:rsidRPr="00C55C32">
        <w:rPr>
          <w:rFonts w:hint="eastAsia"/>
          <w:bCs/>
        </w:rPr>
        <w:t>（</w:t>
      </w:r>
      <w:r w:rsidRPr="00C55C32">
        <w:rPr>
          <w:bCs/>
        </w:rPr>
        <w:t>3</w:t>
      </w:r>
      <w:r w:rsidRPr="00C55C32">
        <w:rPr>
          <w:bCs/>
        </w:rPr>
        <w:t>）我国仿制药医药中间体、原料药长期以来呈现</w:t>
      </w:r>
      <w:r w:rsidRPr="00C55C32">
        <w:rPr>
          <w:bCs/>
        </w:rPr>
        <w:t>“</w:t>
      </w:r>
      <w:r w:rsidRPr="00C55C32">
        <w:rPr>
          <w:bCs/>
        </w:rPr>
        <w:t>大而不强</w:t>
      </w:r>
      <w:r w:rsidRPr="00C55C32">
        <w:rPr>
          <w:bCs/>
        </w:rPr>
        <w:t>”</w:t>
      </w:r>
      <w:r w:rsidRPr="00C55C32">
        <w:rPr>
          <w:bCs/>
        </w:rPr>
        <w:t>，大宗原料药仍然占据较大比重，理解和进入规范市场的步伐较慢。</w:t>
      </w:r>
    </w:p>
    <w:p w14:paraId="3F0F98E1" w14:textId="77777777" w:rsidR="00C55C32" w:rsidRPr="00C55C32" w:rsidRDefault="00C55C32" w:rsidP="00C55C32">
      <w:pPr>
        <w:spacing w:before="156"/>
        <w:rPr>
          <w:bCs/>
        </w:rPr>
      </w:pPr>
      <w:r w:rsidRPr="00C55C32">
        <w:rPr>
          <w:rFonts w:hint="eastAsia"/>
          <w:bCs/>
        </w:rPr>
        <w:t>目前，我国已经成为全球第一大原料药生产国与出口国，产品种类齐全，产能旺盛，且价格低廉。</w:t>
      </w:r>
      <w:r w:rsidRPr="00C55C32">
        <w:rPr>
          <w:bCs/>
        </w:rPr>
        <w:t>2018</w:t>
      </w:r>
      <w:r w:rsidRPr="00C55C32">
        <w:rPr>
          <w:bCs/>
        </w:rPr>
        <w:t>年，我国原料药出口额达</w:t>
      </w:r>
      <w:r w:rsidRPr="00C55C32">
        <w:rPr>
          <w:bCs/>
        </w:rPr>
        <w:t>300.48</w:t>
      </w:r>
      <w:r w:rsidRPr="00C55C32">
        <w:rPr>
          <w:bCs/>
        </w:rPr>
        <w:t>亿美元，同比增长</w:t>
      </w:r>
      <w:r w:rsidRPr="00C55C32">
        <w:rPr>
          <w:bCs/>
        </w:rPr>
        <w:t>3.2%</w:t>
      </w:r>
      <w:r w:rsidRPr="00C55C32">
        <w:rPr>
          <w:bCs/>
        </w:rPr>
        <w:t>。出口数量达</w:t>
      </w:r>
      <w:r w:rsidRPr="00C55C32">
        <w:rPr>
          <w:bCs/>
        </w:rPr>
        <w:t>929.72</w:t>
      </w:r>
      <w:r w:rsidRPr="00C55C32">
        <w:rPr>
          <w:bCs/>
        </w:rPr>
        <w:t>万吨，继续创出口历史新高，同比增长</w:t>
      </w:r>
      <w:r w:rsidRPr="00C55C32">
        <w:rPr>
          <w:bCs/>
        </w:rPr>
        <w:t>3.75%</w:t>
      </w:r>
      <w:r w:rsidRPr="00C55C32">
        <w:rPr>
          <w:bCs/>
        </w:rPr>
        <w:t>；出口均价同比小幅下跌</w:t>
      </w:r>
      <w:r w:rsidRPr="00C55C32">
        <w:rPr>
          <w:bCs/>
        </w:rPr>
        <w:t>0.53%</w:t>
      </w:r>
      <w:r w:rsidRPr="00C55C32">
        <w:rPr>
          <w:bCs/>
        </w:rPr>
        <w:t>。</w:t>
      </w:r>
    </w:p>
    <w:p w14:paraId="5468B5A5" w14:textId="77777777" w:rsidR="00C55C32" w:rsidRPr="00994439" w:rsidRDefault="00C55C32" w:rsidP="00C55C32">
      <w:pPr>
        <w:spacing w:before="156"/>
        <w:rPr>
          <w:b/>
          <w:bCs/>
        </w:rPr>
      </w:pPr>
      <w:r w:rsidRPr="00994439">
        <w:rPr>
          <w:b/>
          <w:bCs/>
        </w:rPr>
        <w:t>3</w:t>
      </w:r>
      <w:r w:rsidRPr="00994439">
        <w:rPr>
          <w:b/>
          <w:bCs/>
        </w:rPr>
        <w:t>、行业竞争格局</w:t>
      </w:r>
    </w:p>
    <w:p w14:paraId="500D66D6" w14:textId="77777777" w:rsidR="00C55C32" w:rsidRPr="00C55C32" w:rsidRDefault="00C55C32" w:rsidP="00C55C32">
      <w:pPr>
        <w:spacing w:before="156"/>
        <w:rPr>
          <w:bCs/>
        </w:rPr>
      </w:pPr>
      <w:r w:rsidRPr="00C55C32">
        <w:rPr>
          <w:rFonts w:hint="eastAsia"/>
          <w:bCs/>
        </w:rPr>
        <w:t>（</w:t>
      </w:r>
      <w:r w:rsidRPr="00C55C32">
        <w:rPr>
          <w:bCs/>
        </w:rPr>
        <w:t>1</w:t>
      </w:r>
      <w:r w:rsidRPr="00C55C32">
        <w:rPr>
          <w:bCs/>
        </w:rPr>
        <w:t>）仿制药行业竞争格局</w:t>
      </w:r>
    </w:p>
    <w:p w14:paraId="2D2F0F29" w14:textId="77777777" w:rsidR="00C55C32" w:rsidRPr="00C55C32" w:rsidRDefault="00C55C32" w:rsidP="00C55C32">
      <w:pPr>
        <w:spacing w:before="156"/>
        <w:rPr>
          <w:bCs/>
        </w:rPr>
      </w:pPr>
      <w:r w:rsidRPr="00C55C32">
        <w:rPr>
          <w:rFonts w:hint="eastAsia"/>
          <w:bCs/>
        </w:rPr>
        <w:t>随着原研药研制费用不断快速上涨、研发产出却未同步增长，原研药市场增长逐步落后于仿制药。</w:t>
      </w:r>
      <w:r w:rsidRPr="00C55C32">
        <w:rPr>
          <w:bCs/>
        </w:rPr>
        <w:t>2000</w:t>
      </w:r>
      <w:r w:rsidRPr="00C55C32">
        <w:rPr>
          <w:bCs/>
        </w:rPr>
        <w:t>年以来，全球仿制药市场的增长速度已经赶上并超过全球医药市场的增速，</w:t>
      </w:r>
      <w:r w:rsidRPr="00C55C32">
        <w:rPr>
          <w:bCs/>
        </w:rPr>
        <w:lastRenderedPageBreak/>
        <w:t>且预计未来数年内，仿制药市场的增速将继续保持较高水平，成为全球医药支出增长尤其是新兴医药市场增长的主要驱动因素。</w:t>
      </w:r>
    </w:p>
    <w:p w14:paraId="0165758F" w14:textId="77777777" w:rsidR="00C55C32" w:rsidRPr="00C55C32" w:rsidRDefault="00C55C32" w:rsidP="00C55C32">
      <w:pPr>
        <w:spacing w:before="156"/>
        <w:rPr>
          <w:bCs/>
        </w:rPr>
      </w:pPr>
      <w:r w:rsidRPr="00C55C32">
        <w:rPr>
          <w:rFonts w:hint="eastAsia"/>
          <w:bCs/>
        </w:rPr>
        <w:t>（</w:t>
      </w:r>
      <w:r w:rsidRPr="00C55C32">
        <w:rPr>
          <w:bCs/>
        </w:rPr>
        <w:t>2</w:t>
      </w:r>
      <w:r w:rsidRPr="00C55C32">
        <w:rPr>
          <w:bCs/>
        </w:rPr>
        <w:t>）原料药行业竞争格局</w:t>
      </w:r>
    </w:p>
    <w:p w14:paraId="2C5BA460" w14:textId="77777777" w:rsidR="00C55C32" w:rsidRPr="00C55C32" w:rsidRDefault="00C55C32" w:rsidP="00C55C32">
      <w:pPr>
        <w:spacing w:before="156"/>
        <w:rPr>
          <w:bCs/>
        </w:rPr>
      </w:pPr>
      <w:r w:rsidRPr="00C55C32">
        <w:rPr>
          <w:bCs/>
        </w:rPr>
        <w:t>1</w:t>
      </w:r>
      <w:r w:rsidRPr="00C55C32">
        <w:rPr>
          <w:bCs/>
        </w:rPr>
        <w:t>）全球原料药行业重心迁移，新兴市场快速崛起</w:t>
      </w:r>
      <w:r w:rsidRPr="00C55C32">
        <w:rPr>
          <w:bCs/>
        </w:rPr>
        <w:t xml:space="preserve">20 </w:t>
      </w:r>
      <w:r w:rsidRPr="00C55C32">
        <w:rPr>
          <w:bCs/>
        </w:rPr>
        <w:t>世纪</w:t>
      </w:r>
      <w:r w:rsidRPr="00C55C32">
        <w:rPr>
          <w:bCs/>
        </w:rPr>
        <w:t xml:space="preserve">90 </w:t>
      </w:r>
      <w:r w:rsidRPr="00C55C32">
        <w:rPr>
          <w:bCs/>
        </w:rPr>
        <w:t>年代以前，欧洲和美国是全球最主要的原料药生产区，规模大，技术水平先进。</w:t>
      </w:r>
      <w:r w:rsidRPr="00C55C32">
        <w:rPr>
          <w:bCs/>
        </w:rPr>
        <w:t xml:space="preserve">20 </w:t>
      </w:r>
      <w:r w:rsidRPr="00C55C32">
        <w:rPr>
          <w:bCs/>
        </w:rPr>
        <w:t>世纪</w:t>
      </w:r>
      <w:r w:rsidRPr="00C55C32">
        <w:rPr>
          <w:bCs/>
        </w:rPr>
        <w:t xml:space="preserve">90 </w:t>
      </w:r>
      <w:r w:rsidRPr="00C55C32">
        <w:rPr>
          <w:bCs/>
        </w:rPr>
        <w:t>年代以后，随着环保、成本等方面的原因，欧洲和美国逐步降低原料药产能，特别是美国，多数仿制药公司都没有自己的原料药生产车间，主要依赖进口。同时，以中国和印度为代表的新兴市场快速崛起，成为主要的原料药生产和出口国家。</w:t>
      </w:r>
    </w:p>
    <w:p w14:paraId="52BDBDE8" w14:textId="77777777" w:rsidR="00C55C32" w:rsidRPr="00C55C32" w:rsidRDefault="00C55C32" w:rsidP="00C55C32">
      <w:pPr>
        <w:spacing w:before="156"/>
        <w:rPr>
          <w:bCs/>
        </w:rPr>
      </w:pPr>
      <w:r w:rsidRPr="00C55C32">
        <w:rPr>
          <w:rFonts w:hint="eastAsia"/>
          <w:bCs/>
        </w:rPr>
        <w:t>在特色原料药行业领域，美国、欧洲等发达国家凭借研究开发、生产工艺及知识产权保护等多方面的优势，在附加值较高的专利药原料药领域占据主导地位；而中国、印度则依靠成本优势在仿制药原料药市场中占重要地位。随着中国、印度等发展中国家特色原料药厂商不断加大研发投入、改进生产技术、提高工艺水平，并投资改善生产设备形成专业化生产线，部分具有技术、质量和产能优势的特色原料药公司逐步参与到国际竞争，成为国际市场重要供应者。</w:t>
      </w:r>
    </w:p>
    <w:p w14:paraId="542B5A1D" w14:textId="77777777" w:rsidR="00C55C32" w:rsidRPr="00C55C32" w:rsidRDefault="00C55C32" w:rsidP="00C55C32">
      <w:pPr>
        <w:spacing w:before="156"/>
        <w:rPr>
          <w:bCs/>
        </w:rPr>
      </w:pPr>
      <w:r w:rsidRPr="00C55C32">
        <w:rPr>
          <w:bCs/>
        </w:rPr>
        <w:t>2</w:t>
      </w:r>
      <w:r w:rsidRPr="00C55C32">
        <w:rPr>
          <w:bCs/>
        </w:rPr>
        <w:t>）全球仿制药行业集中度高，大型客户资源竞争激烈</w:t>
      </w:r>
    </w:p>
    <w:p w14:paraId="1E2CF130" w14:textId="77777777" w:rsidR="00C55C32" w:rsidRPr="00C55C32" w:rsidRDefault="00C55C32" w:rsidP="00C55C32">
      <w:pPr>
        <w:spacing w:before="156"/>
        <w:rPr>
          <w:bCs/>
        </w:rPr>
      </w:pPr>
      <w:r w:rsidRPr="00C55C32">
        <w:rPr>
          <w:rFonts w:hint="eastAsia"/>
          <w:bCs/>
        </w:rPr>
        <w:t>一般情况下，就某一种仿制药的原料药或中间体，大型仿制药企业一般会选择两到三家合格供应商开展长期合作和采购，因此，对于主要向仿制药厂输送产品的国内特色原料药生产企业而言，能够与国际仿制药巨头建立稳定的合作关系，或是成为“重磅炸弹”级药物的原料药或中间体供应商，将极大的推动公司的发展和业绩。但国际大型仿制药企业对供应商的筛选极其严格，对供应商的生产水平、产品质量、研发能力都有较高的要求。</w:t>
      </w:r>
    </w:p>
    <w:p w14:paraId="3D2D926F" w14:textId="77777777" w:rsidR="00C55C32" w:rsidRPr="00C55C32" w:rsidRDefault="00C55C32" w:rsidP="00C55C32">
      <w:pPr>
        <w:spacing w:before="156"/>
        <w:rPr>
          <w:bCs/>
        </w:rPr>
      </w:pPr>
      <w:r w:rsidRPr="00C55C32">
        <w:rPr>
          <w:rFonts w:hint="eastAsia"/>
          <w:bCs/>
        </w:rPr>
        <w:t>（</w:t>
      </w:r>
      <w:r w:rsidRPr="00C55C32">
        <w:rPr>
          <w:bCs/>
        </w:rPr>
        <w:t>3</w:t>
      </w:r>
      <w:r w:rsidRPr="00C55C32">
        <w:rPr>
          <w:bCs/>
        </w:rPr>
        <w:t>）化学原料药国内竞争格局</w:t>
      </w:r>
    </w:p>
    <w:p w14:paraId="1857778E" w14:textId="77777777" w:rsidR="00C55C32" w:rsidRPr="00C55C32" w:rsidRDefault="00C55C32" w:rsidP="00C55C32">
      <w:pPr>
        <w:spacing w:before="156"/>
        <w:rPr>
          <w:bCs/>
        </w:rPr>
      </w:pPr>
      <w:r w:rsidRPr="00C55C32">
        <w:rPr>
          <w:bCs/>
        </w:rPr>
        <w:lastRenderedPageBreak/>
        <w:t>1</w:t>
      </w:r>
      <w:r w:rsidRPr="00C55C32">
        <w:rPr>
          <w:bCs/>
        </w:rPr>
        <w:t>）我国特色原料药行业集中度不高，低端产品竞争激烈</w:t>
      </w:r>
    </w:p>
    <w:p w14:paraId="6E924425" w14:textId="77777777" w:rsidR="00C55C32" w:rsidRPr="00C55C32" w:rsidRDefault="00C55C32" w:rsidP="00C55C32">
      <w:pPr>
        <w:spacing w:before="156"/>
        <w:rPr>
          <w:bCs/>
        </w:rPr>
      </w:pPr>
      <w:r w:rsidRPr="00C55C32">
        <w:rPr>
          <w:rFonts w:hint="eastAsia"/>
          <w:bCs/>
        </w:rPr>
        <w:t>目前，我国原料药行业市场化程度较高，尤其是大宗原料药行业，国内的生产工艺成熟、产品种类齐全、产能充足，中国已是世界最大的大宗原料药生产国和出口国。但是，国内特色原料药行业整体集中度较低，技术水平、研发实力较美国、欧洲等发达国家仍有一定差距，技术壁垒不高的低端产品竞争激烈。</w:t>
      </w:r>
    </w:p>
    <w:p w14:paraId="7C4D3D2B" w14:textId="77777777" w:rsidR="00C55C32" w:rsidRPr="00C55C32" w:rsidRDefault="00C55C32" w:rsidP="00C55C32">
      <w:pPr>
        <w:spacing w:before="156"/>
        <w:rPr>
          <w:bCs/>
        </w:rPr>
      </w:pPr>
      <w:r w:rsidRPr="00C55C32">
        <w:rPr>
          <w:bCs/>
        </w:rPr>
        <w:t>2</w:t>
      </w:r>
      <w:r w:rsidRPr="00C55C32">
        <w:rPr>
          <w:bCs/>
        </w:rPr>
        <w:t>）大型原料药厂商加快产业升级</w:t>
      </w:r>
    </w:p>
    <w:p w14:paraId="3A309308" w14:textId="77777777" w:rsidR="00C55C32" w:rsidRPr="00C55C32" w:rsidRDefault="00C55C32" w:rsidP="00C55C32">
      <w:pPr>
        <w:spacing w:before="156"/>
        <w:rPr>
          <w:bCs/>
        </w:rPr>
      </w:pPr>
      <w:r w:rsidRPr="00C55C32">
        <w:rPr>
          <w:rFonts w:hint="eastAsia"/>
          <w:bCs/>
        </w:rPr>
        <w:t>相比制药产业中的制剂生产销售环节，原料药的获利能力较弱，面临不可避免的盈利波动和成长瓶颈，而且中国的环保、人力成本的压力逐渐显现，这就要求原料药企业进行产品和技术升级，向高毛利的高技术壁垒原料药产品、制剂领域进军。</w:t>
      </w:r>
    </w:p>
    <w:p w14:paraId="74856FD9" w14:textId="0173AB5A" w:rsidR="00C55C32" w:rsidRPr="00994439" w:rsidRDefault="00994439" w:rsidP="00C55C32">
      <w:pPr>
        <w:spacing w:before="156"/>
        <w:rPr>
          <w:b/>
          <w:bCs/>
        </w:rPr>
      </w:pPr>
      <w:r w:rsidRPr="00994439">
        <w:rPr>
          <w:rFonts w:hint="eastAsia"/>
          <w:b/>
          <w:bCs/>
        </w:rPr>
        <w:t>报告架构导图：</w:t>
      </w:r>
    </w:p>
    <w:p w14:paraId="3E20BEC9" w14:textId="6DC68BC3" w:rsidR="00C55C32" w:rsidRPr="00C55C32" w:rsidRDefault="006F2217" w:rsidP="00C55C32">
      <w:pPr>
        <w:spacing w:before="156"/>
        <w:rPr>
          <w:bCs/>
        </w:rPr>
      </w:pPr>
      <w:r>
        <w:rPr>
          <w:noProof/>
        </w:rPr>
        <w:lastRenderedPageBreak/>
        <w:drawing>
          <wp:inline distT="0" distB="0" distL="0" distR="0" wp14:anchorId="1B6CFEF2" wp14:editId="534148EE">
            <wp:extent cx="5274310" cy="5409366"/>
            <wp:effectExtent l="0" t="0" r="2540" b="1270"/>
            <wp:docPr id="3" name="图片 3" descr="C:\Users\13911702652\AppData\Local\Microsoft\Windows\INetCacheContent.Word\2020-2026年仿制药行业竞争格局及投资战略规划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2020-2026年仿制药行业竞争格局及投资战略规划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409366"/>
                    </a:xfrm>
                    <a:prstGeom prst="rect">
                      <a:avLst/>
                    </a:prstGeom>
                    <a:noFill/>
                    <a:ln>
                      <a:noFill/>
                    </a:ln>
                  </pic:spPr>
                </pic:pic>
              </a:graphicData>
            </a:graphic>
          </wp:inline>
        </w:drawing>
      </w:r>
    </w:p>
    <w:p w14:paraId="0943EEAD" w14:textId="4927565D" w:rsidR="00C55C32" w:rsidRPr="007C2C6E" w:rsidRDefault="00994439" w:rsidP="00C55C32">
      <w:pPr>
        <w:spacing w:before="156"/>
        <w:rPr>
          <w:b/>
          <w:bCs/>
        </w:rPr>
      </w:pPr>
      <w:r w:rsidRPr="007C2C6E">
        <w:rPr>
          <w:rFonts w:hint="eastAsia"/>
          <w:b/>
          <w:bCs/>
        </w:rPr>
        <w:t>报告目录：</w:t>
      </w:r>
    </w:p>
    <w:p w14:paraId="5EA13987" w14:textId="77777777" w:rsidR="00C05F2F" w:rsidRPr="00C05F2F" w:rsidRDefault="00C05F2F" w:rsidP="00C05F2F">
      <w:pPr>
        <w:spacing w:before="156"/>
        <w:rPr>
          <w:b/>
          <w:bCs/>
        </w:rPr>
      </w:pPr>
      <w:r w:rsidRPr="00C05F2F">
        <w:rPr>
          <w:rFonts w:hint="eastAsia"/>
          <w:b/>
          <w:bCs/>
        </w:rPr>
        <w:t>第一章</w:t>
      </w:r>
      <w:r w:rsidRPr="00C05F2F">
        <w:rPr>
          <w:b/>
          <w:bCs/>
        </w:rPr>
        <w:t xml:space="preserve"> </w:t>
      </w:r>
      <w:r w:rsidRPr="00C05F2F">
        <w:rPr>
          <w:b/>
          <w:bCs/>
        </w:rPr>
        <w:t>仿制药行业发展概述</w:t>
      </w:r>
    </w:p>
    <w:p w14:paraId="6A28DB6A"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仿制药简介</w:t>
      </w:r>
    </w:p>
    <w:p w14:paraId="3C765683" w14:textId="77777777" w:rsidR="00C05F2F" w:rsidRPr="00C05F2F" w:rsidRDefault="00C05F2F" w:rsidP="00C05F2F">
      <w:pPr>
        <w:spacing w:before="156"/>
        <w:rPr>
          <w:bCs/>
        </w:rPr>
      </w:pPr>
      <w:r w:rsidRPr="00C05F2F">
        <w:rPr>
          <w:rFonts w:hint="eastAsia"/>
          <w:bCs/>
        </w:rPr>
        <w:t>一、仿制药的定义</w:t>
      </w:r>
    </w:p>
    <w:p w14:paraId="22E1B3BD" w14:textId="77777777" w:rsidR="00C05F2F" w:rsidRPr="00C05F2F" w:rsidRDefault="00C05F2F" w:rsidP="00C05F2F">
      <w:pPr>
        <w:spacing w:before="156"/>
        <w:rPr>
          <w:bCs/>
        </w:rPr>
      </w:pPr>
      <w:r w:rsidRPr="00C05F2F">
        <w:rPr>
          <w:rFonts w:hint="eastAsia"/>
          <w:bCs/>
        </w:rPr>
        <w:t>二、仿制药的特点</w:t>
      </w:r>
    </w:p>
    <w:p w14:paraId="47B90C76" w14:textId="77777777" w:rsidR="00C05F2F" w:rsidRPr="00C05F2F" w:rsidRDefault="00C05F2F" w:rsidP="00C05F2F">
      <w:pPr>
        <w:spacing w:before="156"/>
        <w:rPr>
          <w:bCs/>
        </w:rPr>
      </w:pPr>
      <w:r w:rsidRPr="00C05F2F">
        <w:rPr>
          <w:rFonts w:hint="eastAsia"/>
          <w:bCs/>
        </w:rPr>
        <w:t>三、仿制药的优缺点</w:t>
      </w:r>
    </w:p>
    <w:p w14:paraId="211FEA8E" w14:textId="77777777" w:rsidR="00C05F2F" w:rsidRPr="00C05F2F" w:rsidRDefault="00C05F2F" w:rsidP="00C05F2F">
      <w:pPr>
        <w:spacing w:before="156"/>
        <w:rPr>
          <w:bCs/>
        </w:rPr>
      </w:pPr>
      <w:r w:rsidRPr="00C05F2F">
        <w:rPr>
          <w:rFonts w:hint="eastAsia"/>
          <w:bCs/>
        </w:rPr>
        <w:lastRenderedPageBreak/>
        <w:t>四、仿制药的难题</w:t>
      </w:r>
    </w:p>
    <w:p w14:paraId="6075FB56"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仿制药发展状况分析</w:t>
      </w:r>
    </w:p>
    <w:p w14:paraId="29380376" w14:textId="77777777" w:rsidR="00C05F2F" w:rsidRPr="00C05F2F" w:rsidRDefault="00C05F2F" w:rsidP="00C05F2F">
      <w:pPr>
        <w:spacing w:before="156"/>
        <w:rPr>
          <w:bCs/>
        </w:rPr>
      </w:pPr>
      <w:r w:rsidRPr="00C05F2F">
        <w:rPr>
          <w:rFonts w:hint="eastAsia"/>
          <w:bCs/>
        </w:rPr>
        <w:t>一、仿制药的意义</w:t>
      </w:r>
    </w:p>
    <w:p w14:paraId="64E98AF3" w14:textId="77777777" w:rsidR="00C05F2F" w:rsidRPr="00C05F2F" w:rsidRDefault="00C05F2F" w:rsidP="00C05F2F">
      <w:pPr>
        <w:spacing w:before="156"/>
        <w:rPr>
          <w:bCs/>
        </w:rPr>
      </w:pPr>
      <w:r w:rsidRPr="00C05F2F">
        <w:rPr>
          <w:rFonts w:hint="eastAsia"/>
          <w:bCs/>
        </w:rPr>
        <w:t>二、仿制药的应用</w:t>
      </w:r>
    </w:p>
    <w:p w14:paraId="6E84783F"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仿制药产业链分析</w:t>
      </w:r>
    </w:p>
    <w:p w14:paraId="6B05FF45" w14:textId="77777777" w:rsidR="00C05F2F" w:rsidRPr="00C05F2F" w:rsidRDefault="00C05F2F" w:rsidP="00C05F2F">
      <w:pPr>
        <w:spacing w:before="156"/>
        <w:rPr>
          <w:bCs/>
        </w:rPr>
      </w:pPr>
      <w:r w:rsidRPr="00C05F2F">
        <w:rPr>
          <w:rFonts w:hint="eastAsia"/>
          <w:bCs/>
        </w:rPr>
        <w:t>一、仿制药的产业链结构分析</w:t>
      </w:r>
    </w:p>
    <w:p w14:paraId="601EF9F8" w14:textId="77777777" w:rsidR="00C05F2F" w:rsidRPr="00C05F2F" w:rsidRDefault="00C05F2F" w:rsidP="00C05F2F">
      <w:pPr>
        <w:spacing w:before="156"/>
        <w:rPr>
          <w:bCs/>
        </w:rPr>
      </w:pPr>
      <w:r w:rsidRPr="00C05F2F">
        <w:rPr>
          <w:rFonts w:hint="eastAsia"/>
          <w:bCs/>
        </w:rPr>
        <w:t>二、仿制药上游相关产业分析</w:t>
      </w:r>
    </w:p>
    <w:p w14:paraId="1F687B55" w14:textId="77777777" w:rsidR="00C05F2F" w:rsidRPr="00C05F2F" w:rsidRDefault="00C05F2F" w:rsidP="00C05F2F">
      <w:pPr>
        <w:spacing w:before="156"/>
        <w:rPr>
          <w:bCs/>
        </w:rPr>
      </w:pPr>
      <w:r w:rsidRPr="00C05F2F">
        <w:rPr>
          <w:rFonts w:hint="eastAsia"/>
          <w:bCs/>
        </w:rPr>
        <w:t>三、仿制药下游相关产业分析</w:t>
      </w:r>
    </w:p>
    <w:p w14:paraId="0650365D" w14:textId="77777777" w:rsidR="00C05F2F" w:rsidRPr="00C05F2F" w:rsidRDefault="00C05F2F" w:rsidP="00C05F2F">
      <w:pPr>
        <w:spacing w:before="156"/>
        <w:rPr>
          <w:bCs/>
        </w:rPr>
      </w:pPr>
      <w:r w:rsidRPr="00C05F2F">
        <w:rPr>
          <w:bCs/>
        </w:rPr>
        <w:t xml:space="preserve"> </w:t>
      </w:r>
    </w:p>
    <w:p w14:paraId="4E423007" w14:textId="77777777" w:rsidR="00C05F2F" w:rsidRPr="00C05F2F" w:rsidRDefault="00C05F2F" w:rsidP="00C05F2F">
      <w:pPr>
        <w:spacing w:before="156"/>
        <w:rPr>
          <w:b/>
          <w:bCs/>
        </w:rPr>
      </w:pPr>
      <w:r w:rsidRPr="00C05F2F">
        <w:rPr>
          <w:rFonts w:hint="eastAsia"/>
          <w:b/>
          <w:bCs/>
        </w:rPr>
        <w:t>第二章世界仿制药市场发展分析</w:t>
      </w:r>
    </w:p>
    <w:p w14:paraId="5C3956C1"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全球仿制药产业发展分析</w:t>
      </w:r>
    </w:p>
    <w:p w14:paraId="1EC21EA1" w14:textId="77777777" w:rsidR="00C05F2F" w:rsidRPr="00C05F2F" w:rsidRDefault="00C05F2F" w:rsidP="00C05F2F">
      <w:pPr>
        <w:spacing w:before="156"/>
        <w:rPr>
          <w:bCs/>
        </w:rPr>
      </w:pPr>
      <w:r w:rsidRPr="00C05F2F">
        <w:rPr>
          <w:rFonts w:hint="eastAsia"/>
          <w:bCs/>
        </w:rPr>
        <w:t>一、世界仿制药产业发展历程</w:t>
      </w:r>
    </w:p>
    <w:p w14:paraId="181DCB46" w14:textId="77777777" w:rsidR="00C05F2F" w:rsidRPr="00C05F2F" w:rsidRDefault="00C05F2F" w:rsidP="00C05F2F">
      <w:pPr>
        <w:spacing w:before="156"/>
        <w:rPr>
          <w:bCs/>
        </w:rPr>
      </w:pPr>
      <w:r w:rsidRPr="00C05F2F">
        <w:rPr>
          <w:rFonts w:hint="eastAsia"/>
          <w:bCs/>
        </w:rPr>
        <w:t>二、各国的政策法规环境分析</w:t>
      </w:r>
    </w:p>
    <w:p w14:paraId="4A0C0C87" w14:textId="77777777" w:rsidR="00C05F2F" w:rsidRPr="00C05F2F" w:rsidRDefault="00C05F2F" w:rsidP="00C05F2F">
      <w:pPr>
        <w:spacing w:before="156"/>
        <w:rPr>
          <w:bCs/>
        </w:rPr>
      </w:pPr>
      <w:r w:rsidRPr="00C05F2F">
        <w:rPr>
          <w:rFonts w:hint="eastAsia"/>
          <w:bCs/>
        </w:rPr>
        <w:t>三、全球仿制药产业的发展格局探讨</w:t>
      </w:r>
    </w:p>
    <w:p w14:paraId="4B49778D"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全球仿制药业市场发展分析</w:t>
      </w:r>
    </w:p>
    <w:p w14:paraId="5C7C3443" w14:textId="77777777" w:rsidR="00C05F2F" w:rsidRPr="00C05F2F" w:rsidRDefault="00C05F2F" w:rsidP="00C05F2F">
      <w:pPr>
        <w:spacing w:before="156"/>
        <w:rPr>
          <w:bCs/>
        </w:rPr>
      </w:pPr>
      <w:r w:rsidRPr="00C05F2F">
        <w:rPr>
          <w:rFonts w:hint="eastAsia"/>
          <w:bCs/>
        </w:rPr>
        <w:t>一、</w:t>
      </w:r>
      <w:r w:rsidRPr="00C05F2F">
        <w:rPr>
          <w:bCs/>
        </w:rPr>
        <w:t>2019</w:t>
      </w:r>
      <w:r w:rsidRPr="00C05F2F">
        <w:rPr>
          <w:bCs/>
        </w:rPr>
        <w:t>年世界仿制药业市场发展现状</w:t>
      </w:r>
    </w:p>
    <w:p w14:paraId="23EDD897" w14:textId="77777777" w:rsidR="00C05F2F" w:rsidRPr="00C05F2F" w:rsidRDefault="00C05F2F" w:rsidP="00C05F2F">
      <w:pPr>
        <w:spacing w:before="156"/>
        <w:rPr>
          <w:bCs/>
        </w:rPr>
      </w:pPr>
      <w:r w:rsidRPr="00C05F2F">
        <w:rPr>
          <w:rFonts w:hint="eastAsia"/>
          <w:bCs/>
        </w:rPr>
        <w:t>二、</w:t>
      </w:r>
      <w:r w:rsidRPr="00C05F2F">
        <w:rPr>
          <w:bCs/>
        </w:rPr>
        <w:t>2019</w:t>
      </w:r>
      <w:r w:rsidRPr="00C05F2F">
        <w:rPr>
          <w:bCs/>
        </w:rPr>
        <w:t>年全球仿制药市场供需分析</w:t>
      </w:r>
    </w:p>
    <w:p w14:paraId="769AE20F" w14:textId="77777777" w:rsidR="00C05F2F" w:rsidRPr="00C05F2F" w:rsidRDefault="00C05F2F" w:rsidP="00C05F2F">
      <w:pPr>
        <w:spacing w:before="156"/>
        <w:rPr>
          <w:bCs/>
        </w:rPr>
      </w:pPr>
      <w:r w:rsidRPr="00C05F2F">
        <w:rPr>
          <w:rFonts w:hint="eastAsia"/>
          <w:bCs/>
        </w:rPr>
        <w:t>三、</w:t>
      </w:r>
      <w:r w:rsidRPr="00C05F2F">
        <w:rPr>
          <w:bCs/>
        </w:rPr>
        <w:t>2019</w:t>
      </w:r>
      <w:r w:rsidRPr="00C05F2F">
        <w:rPr>
          <w:bCs/>
        </w:rPr>
        <w:t>年全球仿制药市场需求及成本</w:t>
      </w:r>
    </w:p>
    <w:p w14:paraId="2EDF450C" w14:textId="77777777" w:rsidR="00C05F2F" w:rsidRPr="00C05F2F" w:rsidRDefault="00C05F2F" w:rsidP="00C05F2F">
      <w:pPr>
        <w:spacing w:before="156"/>
        <w:rPr>
          <w:bCs/>
        </w:rPr>
      </w:pPr>
      <w:r w:rsidRPr="00C05F2F">
        <w:rPr>
          <w:rFonts w:hint="eastAsia"/>
          <w:bCs/>
        </w:rPr>
        <w:lastRenderedPageBreak/>
        <w:t>第三节</w:t>
      </w:r>
      <w:r w:rsidRPr="00C05F2F">
        <w:rPr>
          <w:bCs/>
        </w:rPr>
        <w:t xml:space="preserve"> 2019</w:t>
      </w:r>
      <w:r w:rsidRPr="00C05F2F">
        <w:rPr>
          <w:bCs/>
        </w:rPr>
        <w:t>年主要国家仿制药业发展分析</w:t>
      </w:r>
    </w:p>
    <w:p w14:paraId="4668B0E8" w14:textId="77777777" w:rsidR="00C05F2F" w:rsidRPr="00C05F2F" w:rsidRDefault="00C05F2F" w:rsidP="00C05F2F">
      <w:pPr>
        <w:spacing w:before="156"/>
        <w:rPr>
          <w:bCs/>
        </w:rPr>
      </w:pPr>
      <w:r w:rsidRPr="00C05F2F">
        <w:rPr>
          <w:rFonts w:hint="eastAsia"/>
          <w:bCs/>
        </w:rPr>
        <w:t>一、德国仿制药发展分析</w:t>
      </w:r>
    </w:p>
    <w:p w14:paraId="39577C10" w14:textId="77777777" w:rsidR="00C05F2F" w:rsidRPr="00C05F2F" w:rsidRDefault="00C05F2F" w:rsidP="00C05F2F">
      <w:pPr>
        <w:spacing w:before="156"/>
        <w:rPr>
          <w:bCs/>
        </w:rPr>
      </w:pPr>
      <w:r w:rsidRPr="00C05F2F">
        <w:rPr>
          <w:rFonts w:hint="eastAsia"/>
          <w:bCs/>
        </w:rPr>
        <w:t>二、美国仿制药发展分析</w:t>
      </w:r>
    </w:p>
    <w:p w14:paraId="6C3F4C19" w14:textId="77777777" w:rsidR="00C05F2F" w:rsidRPr="00C05F2F" w:rsidRDefault="00C05F2F" w:rsidP="00C05F2F">
      <w:pPr>
        <w:spacing w:before="156"/>
        <w:rPr>
          <w:bCs/>
        </w:rPr>
      </w:pPr>
      <w:r w:rsidRPr="00C05F2F">
        <w:rPr>
          <w:rFonts w:hint="eastAsia"/>
          <w:bCs/>
        </w:rPr>
        <w:t>三、日本仿制药发展分析</w:t>
      </w:r>
    </w:p>
    <w:p w14:paraId="53575690" w14:textId="77777777" w:rsidR="00C05F2F" w:rsidRPr="00C05F2F" w:rsidRDefault="00C05F2F" w:rsidP="00C05F2F">
      <w:pPr>
        <w:spacing w:before="156"/>
        <w:rPr>
          <w:bCs/>
        </w:rPr>
      </w:pPr>
      <w:r w:rsidRPr="00C05F2F">
        <w:rPr>
          <w:rFonts w:hint="eastAsia"/>
          <w:bCs/>
        </w:rPr>
        <w:t>四、韩国仿制药发展分析</w:t>
      </w:r>
    </w:p>
    <w:p w14:paraId="58A0B956" w14:textId="77777777" w:rsidR="00C05F2F" w:rsidRPr="00C05F2F" w:rsidRDefault="00C05F2F" w:rsidP="00C05F2F">
      <w:pPr>
        <w:spacing w:before="156"/>
        <w:rPr>
          <w:bCs/>
        </w:rPr>
      </w:pPr>
      <w:r w:rsidRPr="00C05F2F">
        <w:rPr>
          <w:bCs/>
        </w:rPr>
        <w:t xml:space="preserve"> </w:t>
      </w:r>
    </w:p>
    <w:p w14:paraId="28F30F15" w14:textId="77777777" w:rsidR="00C05F2F" w:rsidRPr="00C05F2F" w:rsidRDefault="00C05F2F" w:rsidP="00C05F2F">
      <w:pPr>
        <w:spacing w:before="156"/>
        <w:rPr>
          <w:b/>
          <w:bCs/>
        </w:rPr>
      </w:pPr>
      <w:r w:rsidRPr="00C05F2F">
        <w:rPr>
          <w:rFonts w:hint="eastAsia"/>
          <w:b/>
          <w:bCs/>
        </w:rPr>
        <w:t>第三章中国仿制药市场发展分析</w:t>
      </w:r>
    </w:p>
    <w:p w14:paraId="0F964F41"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我国仿制药产业发展现状</w:t>
      </w:r>
    </w:p>
    <w:p w14:paraId="146B340D" w14:textId="77777777" w:rsidR="00C05F2F" w:rsidRPr="00C05F2F" w:rsidRDefault="00C05F2F" w:rsidP="00C05F2F">
      <w:pPr>
        <w:spacing w:before="156"/>
        <w:rPr>
          <w:bCs/>
        </w:rPr>
      </w:pPr>
      <w:r w:rsidRPr="00C05F2F">
        <w:rPr>
          <w:rFonts w:hint="eastAsia"/>
          <w:bCs/>
        </w:rPr>
        <w:t>一、我国仿制药产业现状分析</w:t>
      </w:r>
    </w:p>
    <w:p w14:paraId="6FB89C7A" w14:textId="77777777" w:rsidR="00C05F2F" w:rsidRPr="00C05F2F" w:rsidRDefault="00C05F2F" w:rsidP="00C05F2F">
      <w:pPr>
        <w:spacing w:before="156"/>
        <w:rPr>
          <w:bCs/>
        </w:rPr>
      </w:pPr>
      <w:r w:rsidRPr="00C05F2F">
        <w:rPr>
          <w:rFonts w:hint="eastAsia"/>
          <w:bCs/>
        </w:rPr>
        <w:t>二、我国仿制药产业发展历程</w:t>
      </w:r>
    </w:p>
    <w:p w14:paraId="1857F8A5" w14:textId="77777777" w:rsidR="00C05F2F" w:rsidRPr="00C05F2F" w:rsidRDefault="00C05F2F" w:rsidP="00C05F2F">
      <w:pPr>
        <w:spacing w:before="156"/>
        <w:rPr>
          <w:bCs/>
        </w:rPr>
      </w:pPr>
      <w:r w:rsidRPr="00C05F2F">
        <w:rPr>
          <w:rFonts w:hint="eastAsia"/>
          <w:bCs/>
        </w:rPr>
        <w:t>三、我国仿制药市场阶段性特征</w:t>
      </w:r>
    </w:p>
    <w:p w14:paraId="01EAA364"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我国仿制药市场技术分析</w:t>
      </w:r>
    </w:p>
    <w:p w14:paraId="218AF7D1" w14:textId="77777777" w:rsidR="00C05F2F" w:rsidRPr="00C05F2F" w:rsidRDefault="00C05F2F" w:rsidP="00C05F2F">
      <w:pPr>
        <w:spacing w:before="156"/>
        <w:rPr>
          <w:bCs/>
        </w:rPr>
      </w:pPr>
      <w:r w:rsidRPr="00C05F2F">
        <w:rPr>
          <w:rFonts w:hint="eastAsia"/>
          <w:bCs/>
        </w:rPr>
        <w:t>一、我国仿制药市场技术发展现状</w:t>
      </w:r>
    </w:p>
    <w:p w14:paraId="6B51C127" w14:textId="77777777" w:rsidR="00C05F2F" w:rsidRPr="00C05F2F" w:rsidRDefault="00C05F2F" w:rsidP="00C05F2F">
      <w:pPr>
        <w:spacing w:before="156"/>
        <w:rPr>
          <w:bCs/>
        </w:rPr>
      </w:pPr>
      <w:r w:rsidRPr="00C05F2F">
        <w:rPr>
          <w:rFonts w:hint="eastAsia"/>
          <w:bCs/>
        </w:rPr>
        <w:t>二、中国仿制药市场技术发展趋势</w:t>
      </w:r>
    </w:p>
    <w:p w14:paraId="3A6BD6CD"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中国仿制药产业链剖析及其对产业的影响</w:t>
      </w:r>
    </w:p>
    <w:p w14:paraId="561C4406" w14:textId="77777777" w:rsidR="00C05F2F" w:rsidRPr="00C05F2F" w:rsidRDefault="00C05F2F" w:rsidP="00C05F2F">
      <w:pPr>
        <w:spacing w:before="156"/>
        <w:rPr>
          <w:bCs/>
        </w:rPr>
      </w:pPr>
      <w:r w:rsidRPr="00C05F2F">
        <w:rPr>
          <w:rFonts w:hint="eastAsia"/>
          <w:bCs/>
        </w:rPr>
        <w:t>一、产业链构成与现状</w:t>
      </w:r>
    </w:p>
    <w:p w14:paraId="156A73F2" w14:textId="77777777" w:rsidR="00C05F2F" w:rsidRPr="00C05F2F" w:rsidRDefault="00C05F2F" w:rsidP="00C05F2F">
      <w:pPr>
        <w:spacing w:before="156"/>
        <w:rPr>
          <w:bCs/>
        </w:rPr>
      </w:pPr>
      <w:r w:rsidRPr="00C05F2F">
        <w:rPr>
          <w:rFonts w:hint="eastAsia"/>
          <w:bCs/>
        </w:rPr>
        <w:t>二、产业链存在的问题对产业发展的影响</w:t>
      </w:r>
    </w:p>
    <w:p w14:paraId="2FEED59E" w14:textId="77777777" w:rsidR="00C05F2F" w:rsidRPr="00C05F2F" w:rsidRDefault="00C05F2F" w:rsidP="00C05F2F">
      <w:pPr>
        <w:spacing w:before="156"/>
        <w:rPr>
          <w:bCs/>
        </w:rPr>
      </w:pPr>
      <w:r w:rsidRPr="00C05F2F">
        <w:rPr>
          <w:rFonts w:hint="eastAsia"/>
          <w:bCs/>
        </w:rPr>
        <w:t>三、产业链发展前景及其影响</w:t>
      </w:r>
    </w:p>
    <w:p w14:paraId="7885EBE8" w14:textId="77777777" w:rsidR="00C05F2F" w:rsidRPr="00C05F2F" w:rsidRDefault="00C05F2F" w:rsidP="00C05F2F">
      <w:pPr>
        <w:spacing w:before="156"/>
        <w:rPr>
          <w:bCs/>
        </w:rPr>
      </w:pPr>
      <w:r w:rsidRPr="00C05F2F">
        <w:rPr>
          <w:bCs/>
        </w:rPr>
        <w:lastRenderedPageBreak/>
        <w:t xml:space="preserve"> </w:t>
      </w:r>
    </w:p>
    <w:p w14:paraId="44B8177F" w14:textId="77777777" w:rsidR="00C05F2F" w:rsidRPr="00C05F2F" w:rsidRDefault="00C05F2F" w:rsidP="00C05F2F">
      <w:pPr>
        <w:spacing w:before="156"/>
        <w:rPr>
          <w:b/>
          <w:bCs/>
        </w:rPr>
      </w:pPr>
      <w:r w:rsidRPr="00C05F2F">
        <w:rPr>
          <w:rFonts w:hint="eastAsia"/>
          <w:b/>
          <w:bCs/>
        </w:rPr>
        <w:t>第四章我国仿制药产业运行形势分析</w:t>
      </w:r>
    </w:p>
    <w:p w14:paraId="656A327C"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我国仿制药业市场问题和挑战</w:t>
      </w:r>
    </w:p>
    <w:p w14:paraId="361FA699" w14:textId="77777777" w:rsidR="00C05F2F" w:rsidRPr="00C05F2F" w:rsidRDefault="00C05F2F" w:rsidP="00C05F2F">
      <w:pPr>
        <w:spacing w:before="156"/>
        <w:rPr>
          <w:bCs/>
        </w:rPr>
      </w:pPr>
      <w:r w:rsidRPr="00C05F2F">
        <w:rPr>
          <w:rFonts w:hint="eastAsia"/>
          <w:bCs/>
        </w:rPr>
        <w:t>一、市场需求不足问题</w:t>
      </w:r>
    </w:p>
    <w:p w14:paraId="77471678" w14:textId="77777777" w:rsidR="00C05F2F" w:rsidRPr="00C05F2F" w:rsidRDefault="00C05F2F" w:rsidP="00C05F2F">
      <w:pPr>
        <w:spacing w:before="156"/>
        <w:rPr>
          <w:bCs/>
        </w:rPr>
      </w:pPr>
      <w:r w:rsidRPr="00C05F2F">
        <w:rPr>
          <w:rFonts w:hint="eastAsia"/>
          <w:bCs/>
        </w:rPr>
        <w:t>二、资金短缺问题</w:t>
      </w:r>
    </w:p>
    <w:p w14:paraId="7D35E018" w14:textId="77777777" w:rsidR="00C05F2F" w:rsidRPr="00C05F2F" w:rsidRDefault="00C05F2F" w:rsidP="00C05F2F">
      <w:pPr>
        <w:spacing w:before="156"/>
        <w:rPr>
          <w:bCs/>
        </w:rPr>
      </w:pPr>
      <w:r w:rsidRPr="00C05F2F">
        <w:rPr>
          <w:rFonts w:hint="eastAsia"/>
          <w:bCs/>
        </w:rPr>
        <w:t>三、产业与市场失衡问题</w:t>
      </w:r>
    </w:p>
    <w:p w14:paraId="16E2E525" w14:textId="77777777" w:rsidR="00C05F2F" w:rsidRPr="00C05F2F" w:rsidRDefault="00C05F2F" w:rsidP="00C05F2F">
      <w:pPr>
        <w:spacing w:before="156"/>
        <w:rPr>
          <w:bCs/>
        </w:rPr>
      </w:pPr>
      <w:r w:rsidRPr="00C05F2F">
        <w:rPr>
          <w:rFonts w:hint="eastAsia"/>
          <w:bCs/>
        </w:rPr>
        <w:t>四、拓展国际市场的挑战</w:t>
      </w:r>
    </w:p>
    <w:p w14:paraId="197D69A0"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中国仿制药产业的隐忧与出路</w:t>
      </w:r>
    </w:p>
    <w:p w14:paraId="7B49E6E7" w14:textId="77777777" w:rsidR="00C05F2F" w:rsidRPr="00C05F2F" w:rsidRDefault="00C05F2F" w:rsidP="00C05F2F">
      <w:pPr>
        <w:spacing w:before="156"/>
        <w:rPr>
          <w:bCs/>
        </w:rPr>
      </w:pPr>
      <w:r w:rsidRPr="00C05F2F">
        <w:rPr>
          <w:rFonts w:hint="eastAsia"/>
          <w:bCs/>
        </w:rPr>
        <w:t>一、中国仿制药产业的问题隐患</w:t>
      </w:r>
    </w:p>
    <w:p w14:paraId="5D2C2C92" w14:textId="77777777" w:rsidR="00C05F2F" w:rsidRPr="00C05F2F" w:rsidRDefault="00C05F2F" w:rsidP="00C05F2F">
      <w:pPr>
        <w:spacing w:before="156"/>
        <w:rPr>
          <w:bCs/>
        </w:rPr>
      </w:pPr>
      <w:r w:rsidRPr="00C05F2F">
        <w:rPr>
          <w:rFonts w:hint="eastAsia"/>
          <w:bCs/>
        </w:rPr>
        <w:t>二、中国仿制药产业发展的不利因素</w:t>
      </w:r>
    </w:p>
    <w:p w14:paraId="02B6B23D" w14:textId="77777777" w:rsidR="00C05F2F" w:rsidRPr="00C05F2F" w:rsidRDefault="00C05F2F" w:rsidP="00C05F2F">
      <w:pPr>
        <w:spacing w:before="156"/>
        <w:rPr>
          <w:bCs/>
        </w:rPr>
      </w:pPr>
      <w:r w:rsidRPr="00C05F2F">
        <w:rPr>
          <w:rFonts w:hint="eastAsia"/>
          <w:bCs/>
        </w:rPr>
        <w:t>三、中国仿制药产业问题的对策分析</w:t>
      </w:r>
    </w:p>
    <w:p w14:paraId="35E06F6E"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我国仿制药产业政策问题及其对策</w:t>
      </w:r>
    </w:p>
    <w:p w14:paraId="7E1F9B50" w14:textId="77777777" w:rsidR="00C05F2F" w:rsidRPr="00C05F2F" w:rsidRDefault="00C05F2F" w:rsidP="00C05F2F">
      <w:pPr>
        <w:spacing w:before="156"/>
        <w:rPr>
          <w:bCs/>
        </w:rPr>
      </w:pPr>
      <w:r w:rsidRPr="00C05F2F">
        <w:rPr>
          <w:bCs/>
        </w:rPr>
        <w:t xml:space="preserve"> </w:t>
      </w:r>
    </w:p>
    <w:p w14:paraId="1D96406E" w14:textId="77777777" w:rsidR="00C05F2F" w:rsidRPr="00C05F2F" w:rsidRDefault="00C05F2F" w:rsidP="00C05F2F">
      <w:pPr>
        <w:spacing w:before="156"/>
        <w:rPr>
          <w:b/>
          <w:bCs/>
        </w:rPr>
      </w:pPr>
      <w:r w:rsidRPr="00C05F2F">
        <w:rPr>
          <w:rFonts w:hint="eastAsia"/>
          <w:b/>
          <w:bCs/>
        </w:rPr>
        <w:t>第五章我国仿制药产业运行状况和开发利用分析</w:t>
      </w:r>
    </w:p>
    <w:p w14:paraId="283272E3"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我国仿制药产业经济运行分析</w:t>
      </w:r>
    </w:p>
    <w:p w14:paraId="326E2769" w14:textId="77777777" w:rsidR="00C05F2F" w:rsidRPr="00C05F2F" w:rsidRDefault="00C05F2F" w:rsidP="00C05F2F">
      <w:pPr>
        <w:spacing w:before="156"/>
        <w:rPr>
          <w:bCs/>
        </w:rPr>
      </w:pPr>
      <w:r w:rsidRPr="00C05F2F">
        <w:rPr>
          <w:rFonts w:hint="eastAsia"/>
          <w:bCs/>
        </w:rPr>
        <w:t>一、行业景气及利润总额分析</w:t>
      </w:r>
    </w:p>
    <w:p w14:paraId="46EAC2C8" w14:textId="77777777" w:rsidR="00C05F2F" w:rsidRPr="00C05F2F" w:rsidRDefault="00C05F2F" w:rsidP="00C05F2F">
      <w:pPr>
        <w:spacing w:before="156"/>
        <w:rPr>
          <w:bCs/>
        </w:rPr>
      </w:pPr>
      <w:r w:rsidRPr="00C05F2F">
        <w:rPr>
          <w:rFonts w:hint="eastAsia"/>
          <w:bCs/>
        </w:rPr>
        <w:t>二、行业销售利润率分析</w:t>
      </w:r>
    </w:p>
    <w:p w14:paraId="373F521E" w14:textId="77777777" w:rsidR="00C05F2F" w:rsidRPr="00C05F2F" w:rsidRDefault="00C05F2F" w:rsidP="00C05F2F">
      <w:pPr>
        <w:spacing w:before="156"/>
        <w:rPr>
          <w:bCs/>
        </w:rPr>
      </w:pPr>
      <w:r w:rsidRPr="00C05F2F">
        <w:rPr>
          <w:rFonts w:hint="eastAsia"/>
          <w:bCs/>
        </w:rPr>
        <w:t>三、行业成本费用分析</w:t>
      </w:r>
    </w:p>
    <w:p w14:paraId="133E0C1D" w14:textId="77777777" w:rsidR="00C05F2F" w:rsidRPr="00C05F2F" w:rsidRDefault="00C05F2F" w:rsidP="00C05F2F">
      <w:pPr>
        <w:spacing w:before="156"/>
        <w:rPr>
          <w:bCs/>
        </w:rPr>
      </w:pPr>
      <w:r w:rsidRPr="00C05F2F">
        <w:rPr>
          <w:rFonts w:hint="eastAsia"/>
          <w:bCs/>
        </w:rPr>
        <w:t>四、行业总资产分析</w:t>
      </w:r>
    </w:p>
    <w:p w14:paraId="4E636563" w14:textId="77777777" w:rsidR="00C05F2F" w:rsidRPr="00C05F2F" w:rsidRDefault="00C05F2F" w:rsidP="00C05F2F">
      <w:pPr>
        <w:spacing w:before="156"/>
        <w:rPr>
          <w:bCs/>
        </w:rPr>
      </w:pPr>
      <w:r w:rsidRPr="00C05F2F">
        <w:rPr>
          <w:rFonts w:hint="eastAsia"/>
          <w:bCs/>
        </w:rPr>
        <w:lastRenderedPageBreak/>
        <w:t>五、行业企业数量分析</w:t>
      </w:r>
    </w:p>
    <w:p w14:paraId="56357149" w14:textId="77777777" w:rsidR="00C05F2F" w:rsidRPr="00C05F2F" w:rsidRDefault="00C05F2F" w:rsidP="00C05F2F">
      <w:pPr>
        <w:spacing w:before="156"/>
        <w:rPr>
          <w:bCs/>
        </w:rPr>
      </w:pPr>
      <w:r w:rsidRPr="00C05F2F">
        <w:rPr>
          <w:rFonts w:hint="eastAsia"/>
          <w:bCs/>
        </w:rPr>
        <w:t>六、行业主营收入分析</w:t>
      </w:r>
    </w:p>
    <w:p w14:paraId="5B47F40E"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中国仿制药开发和利用分析</w:t>
      </w:r>
    </w:p>
    <w:p w14:paraId="726AA48F" w14:textId="77777777" w:rsidR="00C05F2F" w:rsidRPr="00C05F2F" w:rsidRDefault="00C05F2F" w:rsidP="00C05F2F">
      <w:pPr>
        <w:spacing w:before="156"/>
        <w:rPr>
          <w:bCs/>
        </w:rPr>
      </w:pPr>
      <w:r w:rsidRPr="00C05F2F">
        <w:rPr>
          <w:rFonts w:hint="eastAsia"/>
          <w:bCs/>
        </w:rPr>
        <w:t>一、中国仿制药行业开发的必要性</w:t>
      </w:r>
    </w:p>
    <w:p w14:paraId="0037FC3D" w14:textId="77777777" w:rsidR="00C05F2F" w:rsidRPr="00C05F2F" w:rsidRDefault="00C05F2F" w:rsidP="00C05F2F">
      <w:pPr>
        <w:spacing w:before="156"/>
        <w:rPr>
          <w:bCs/>
        </w:rPr>
      </w:pPr>
      <w:r w:rsidRPr="00C05F2F">
        <w:rPr>
          <w:rFonts w:hint="eastAsia"/>
          <w:bCs/>
        </w:rPr>
        <w:t>二、中国仿制药行业利用的优劣势分析</w:t>
      </w:r>
    </w:p>
    <w:p w14:paraId="7ED44E0E" w14:textId="77777777" w:rsidR="00C05F2F" w:rsidRPr="00C05F2F" w:rsidRDefault="00C05F2F" w:rsidP="00C05F2F">
      <w:pPr>
        <w:spacing w:before="156"/>
        <w:rPr>
          <w:bCs/>
        </w:rPr>
      </w:pPr>
      <w:r w:rsidRPr="00C05F2F">
        <w:rPr>
          <w:rFonts w:hint="eastAsia"/>
          <w:bCs/>
        </w:rPr>
        <w:t>三、中国对于仿制药行业利用的关键领域</w:t>
      </w:r>
    </w:p>
    <w:p w14:paraId="31C35B23" w14:textId="77777777" w:rsidR="00C05F2F" w:rsidRPr="00C05F2F" w:rsidRDefault="00C05F2F" w:rsidP="00C05F2F">
      <w:pPr>
        <w:spacing w:before="156"/>
        <w:rPr>
          <w:bCs/>
        </w:rPr>
      </w:pPr>
      <w:r w:rsidRPr="00C05F2F">
        <w:rPr>
          <w:rFonts w:hint="eastAsia"/>
          <w:bCs/>
        </w:rPr>
        <w:t>四、中国对于仿制药开发与利用的技术储备</w:t>
      </w:r>
    </w:p>
    <w:p w14:paraId="2E8C0CBB"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仿制药开发利用的特性</w:t>
      </w:r>
    </w:p>
    <w:p w14:paraId="4DD1328E" w14:textId="77777777" w:rsidR="00C05F2F" w:rsidRPr="00C05F2F" w:rsidRDefault="00C05F2F" w:rsidP="00C05F2F">
      <w:pPr>
        <w:spacing w:before="156"/>
        <w:rPr>
          <w:bCs/>
        </w:rPr>
      </w:pPr>
      <w:r w:rsidRPr="00C05F2F">
        <w:rPr>
          <w:rFonts w:hint="eastAsia"/>
          <w:bCs/>
        </w:rPr>
        <w:t>一、仿制药的利用效率分析</w:t>
      </w:r>
    </w:p>
    <w:p w14:paraId="6D8D5C82" w14:textId="77777777" w:rsidR="00C05F2F" w:rsidRPr="00C05F2F" w:rsidRDefault="00C05F2F" w:rsidP="00C05F2F">
      <w:pPr>
        <w:spacing w:before="156"/>
        <w:rPr>
          <w:bCs/>
        </w:rPr>
      </w:pPr>
      <w:r w:rsidRPr="00C05F2F">
        <w:rPr>
          <w:rFonts w:hint="eastAsia"/>
          <w:bCs/>
        </w:rPr>
        <w:t>二、仿制药利用的安全性分析</w:t>
      </w:r>
    </w:p>
    <w:p w14:paraId="6322C8C8" w14:textId="77777777" w:rsidR="00C05F2F" w:rsidRPr="00C05F2F" w:rsidRDefault="00C05F2F" w:rsidP="00C05F2F">
      <w:pPr>
        <w:spacing w:before="156"/>
        <w:rPr>
          <w:bCs/>
        </w:rPr>
      </w:pPr>
      <w:r w:rsidRPr="00C05F2F">
        <w:rPr>
          <w:rFonts w:hint="eastAsia"/>
          <w:bCs/>
        </w:rPr>
        <w:t>三、仿制药利用的费用分析</w:t>
      </w:r>
    </w:p>
    <w:p w14:paraId="487D8DAD" w14:textId="77777777" w:rsidR="00C05F2F" w:rsidRPr="00C05F2F" w:rsidRDefault="00C05F2F" w:rsidP="00C05F2F">
      <w:pPr>
        <w:spacing w:before="156"/>
        <w:rPr>
          <w:bCs/>
        </w:rPr>
      </w:pPr>
      <w:r w:rsidRPr="00C05F2F">
        <w:rPr>
          <w:rFonts w:hint="eastAsia"/>
          <w:bCs/>
        </w:rPr>
        <w:t>第四节</w:t>
      </w:r>
      <w:r w:rsidRPr="00C05F2F">
        <w:rPr>
          <w:bCs/>
        </w:rPr>
        <w:t xml:space="preserve"> </w:t>
      </w:r>
      <w:r w:rsidRPr="00C05F2F">
        <w:rPr>
          <w:bCs/>
        </w:rPr>
        <w:t>我国仿制药应用状况和前景</w:t>
      </w:r>
    </w:p>
    <w:p w14:paraId="13B10AB4" w14:textId="77777777" w:rsidR="00C05F2F" w:rsidRPr="00C05F2F" w:rsidRDefault="00C05F2F" w:rsidP="00C05F2F">
      <w:pPr>
        <w:spacing w:before="156"/>
        <w:rPr>
          <w:bCs/>
        </w:rPr>
      </w:pPr>
      <w:r w:rsidRPr="00C05F2F">
        <w:rPr>
          <w:rFonts w:hint="eastAsia"/>
          <w:bCs/>
        </w:rPr>
        <w:t>一、我国仿制药市场应用状况</w:t>
      </w:r>
    </w:p>
    <w:p w14:paraId="09F4619A" w14:textId="77777777" w:rsidR="00C05F2F" w:rsidRPr="00C05F2F" w:rsidRDefault="00C05F2F" w:rsidP="00C05F2F">
      <w:pPr>
        <w:spacing w:before="156"/>
        <w:rPr>
          <w:bCs/>
        </w:rPr>
      </w:pPr>
      <w:r w:rsidRPr="00C05F2F">
        <w:rPr>
          <w:rFonts w:hint="eastAsia"/>
          <w:bCs/>
        </w:rPr>
        <w:t>二、中国仿制药市场应用前景</w:t>
      </w:r>
    </w:p>
    <w:p w14:paraId="7F510BFC" w14:textId="77777777" w:rsidR="00C05F2F" w:rsidRPr="00C05F2F" w:rsidRDefault="00C05F2F" w:rsidP="00C05F2F">
      <w:pPr>
        <w:spacing w:before="156"/>
        <w:rPr>
          <w:bCs/>
        </w:rPr>
      </w:pPr>
      <w:r w:rsidRPr="00C05F2F">
        <w:rPr>
          <w:bCs/>
        </w:rPr>
        <w:t xml:space="preserve"> </w:t>
      </w:r>
    </w:p>
    <w:p w14:paraId="6345C7D8" w14:textId="77777777" w:rsidR="00C05F2F" w:rsidRPr="00C05F2F" w:rsidRDefault="00C05F2F" w:rsidP="00C05F2F">
      <w:pPr>
        <w:spacing w:before="156"/>
        <w:rPr>
          <w:b/>
          <w:bCs/>
        </w:rPr>
      </w:pPr>
      <w:r w:rsidRPr="00C05F2F">
        <w:rPr>
          <w:rFonts w:hint="eastAsia"/>
          <w:b/>
          <w:bCs/>
        </w:rPr>
        <w:t>第六章仿制药行业竞争分析</w:t>
      </w:r>
    </w:p>
    <w:p w14:paraId="071088B5"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中国仿制药产业竞争现状分析</w:t>
      </w:r>
    </w:p>
    <w:p w14:paraId="20593610" w14:textId="77777777" w:rsidR="00C05F2F" w:rsidRPr="00C05F2F" w:rsidRDefault="00C05F2F" w:rsidP="00C05F2F">
      <w:pPr>
        <w:spacing w:before="156"/>
        <w:rPr>
          <w:bCs/>
        </w:rPr>
      </w:pPr>
      <w:r w:rsidRPr="00C05F2F">
        <w:rPr>
          <w:rFonts w:hint="eastAsia"/>
          <w:bCs/>
        </w:rPr>
        <w:t>一、技术竞争分析</w:t>
      </w:r>
    </w:p>
    <w:p w14:paraId="197BC108" w14:textId="77777777" w:rsidR="00C05F2F" w:rsidRPr="00C05F2F" w:rsidRDefault="00C05F2F" w:rsidP="00C05F2F">
      <w:pPr>
        <w:spacing w:before="156"/>
        <w:rPr>
          <w:bCs/>
        </w:rPr>
      </w:pPr>
      <w:r w:rsidRPr="00C05F2F">
        <w:rPr>
          <w:rFonts w:hint="eastAsia"/>
          <w:bCs/>
        </w:rPr>
        <w:lastRenderedPageBreak/>
        <w:t>二、成本竞争分析</w:t>
      </w:r>
    </w:p>
    <w:p w14:paraId="3BA912BE" w14:textId="77777777" w:rsidR="00C05F2F" w:rsidRPr="00C05F2F" w:rsidRDefault="00C05F2F" w:rsidP="00C05F2F">
      <w:pPr>
        <w:spacing w:before="156"/>
        <w:rPr>
          <w:bCs/>
        </w:rPr>
      </w:pPr>
      <w:r w:rsidRPr="00C05F2F">
        <w:rPr>
          <w:rFonts w:hint="eastAsia"/>
          <w:bCs/>
        </w:rPr>
        <w:t>三、仿制药产业竞争程度分析</w:t>
      </w:r>
    </w:p>
    <w:p w14:paraId="6040DDC3"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仿制药行业竞争格局分析</w:t>
      </w:r>
    </w:p>
    <w:p w14:paraId="33885A68" w14:textId="77777777" w:rsidR="00C05F2F" w:rsidRPr="00C05F2F" w:rsidRDefault="00C05F2F" w:rsidP="00C05F2F">
      <w:pPr>
        <w:spacing w:before="156"/>
        <w:rPr>
          <w:bCs/>
        </w:rPr>
      </w:pPr>
      <w:r w:rsidRPr="00C05F2F">
        <w:rPr>
          <w:rFonts w:hint="eastAsia"/>
          <w:bCs/>
        </w:rPr>
        <w:t>一、全球仿制药行业竞争格局分析</w:t>
      </w:r>
    </w:p>
    <w:p w14:paraId="11011616" w14:textId="77777777" w:rsidR="00C05F2F" w:rsidRPr="00C05F2F" w:rsidRDefault="00C05F2F" w:rsidP="00C05F2F">
      <w:pPr>
        <w:spacing w:before="156"/>
        <w:rPr>
          <w:bCs/>
        </w:rPr>
      </w:pPr>
      <w:r w:rsidRPr="00C05F2F">
        <w:rPr>
          <w:rFonts w:hint="eastAsia"/>
          <w:bCs/>
        </w:rPr>
        <w:t>二、我国仿制药行业竞争格局分析</w:t>
      </w:r>
    </w:p>
    <w:p w14:paraId="71B8F659" w14:textId="77777777" w:rsidR="00C05F2F" w:rsidRPr="00C05F2F" w:rsidRDefault="00C05F2F" w:rsidP="00C05F2F">
      <w:pPr>
        <w:spacing w:before="156"/>
        <w:rPr>
          <w:bCs/>
        </w:rPr>
      </w:pPr>
      <w:r w:rsidRPr="00C05F2F">
        <w:rPr>
          <w:rFonts w:hint="eastAsia"/>
          <w:bCs/>
        </w:rPr>
        <w:t>第三节</w:t>
      </w:r>
      <w:r w:rsidRPr="00C05F2F">
        <w:rPr>
          <w:bCs/>
        </w:rPr>
        <w:t xml:space="preserve"> 2017-2019</w:t>
      </w:r>
      <w:r w:rsidRPr="00C05F2F">
        <w:rPr>
          <w:bCs/>
        </w:rPr>
        <w:t>年中国仿制药行业竞争力分析</w:t>
      </w:r>
    </w:p>
    <w:p w14:paraId="5FCFA28D" w14:textId="77777777" w:rsidR="00C05F2F" w:rsidRPr="00C05F2F" w:rsidRDefault="00C05F2F" w:rsidP="00C05F2F">
      <w:pPr>
        <w:spacing w:before="156"/>
        <w:rPr>
          <w:bCs/>
        </w:rPr>
      </w:pPr>
      <w:r w:rsidRPr="00C05F2F">
        <w:rPr>
          <w:rFonts w:hint="eastAsia"/>
          <w:bCs/>
        </w:rPr>
        <w:t>一、中国仿制药行业产业规模</w:t>
      </w:r>
    </w:p>
    <w:p w14:paraId="3B9BDC8E" w14:textId="77777777" w:rsidR="00C05F2F" w:rsidRPr="00C05F2F" w:rsidRDefault="00C05F2F" w:rsidP="00C05F2F">
      <w:pPr>
        <w:spacing w:before="156"/>
        <w:rPr>
          <w:bCs/>
        </w:rPr>
      </w:pPr>
      <w:r w:rsidRPr="00C05F2F">
        <w:rPr>
          <w:rFonts w:hint="eastAsia"/>
          <w:bCs/>
        </w:rPr>
        <w:t>二、中国仿制药产业集中度分析</w:t>
      </w:r>
    </w:p>
    <w:p w14:paraId="65690B8D" w14:textId="77777777" w:rsidR="00C05F2F" w:rsidRPr="00C05F2F" w:rsidRDefault="00C05F2F" w:rsidP="00C05F2F">
      <w:pPr>
        <w:spacing w:before="156"/>
        <w:rPr>
          <w:bCs/>
        </w:rPr>
      </w:pPr>
      <w:r w:rsidRPr="00C05F2F">
        <w:rPr>
          <w:rFonts w:hint="eastAsia"/>
          <w:bCs/>
        </w:rPr>
        <w:t>三、中国仿制药行业要素成本</w:t>
      </w:r>
    </w:p>
    <w:p w14:paraId="09ED0382" w14:textId="77777777" w:rsidR="00C05F2F" w:rsidRPr="00C05F2F" w:rsidRDefault="00C05F2F" w:rsidP="00C05F2F">
      <w:pPr>
        <w:spacing w:before="156"/>
        <w:rPr>
          <w:bCs/>
        </w:rPr>
      </w:pPr>
      <w:r w:rsidRPr="00C05F2F">
        <w:rPr>
          <w:rFonts w:hint="eastAsia"/>
          <w:bCs/>
        </w:rPr>
        <w:t>第四节</w:t>
      </w:r>
      <w:r w:rsidRPr="00C05F2F">
        <w:rPr>
          <w:bCs/>
        </w:rPr>
        <w:t xml:space="preserve"> 2017-2019</w:t>
      </w:r>
      <w:r w:rsidRPr="00C05F2F">
        <w:rPr>
          <w:bCs/>
        </w:rPr>
        <w:t>年中国仿制药行业竞争分析</w:t>
      </w:r>
    </w:p>
    <w:p w14:paraId="64AC3930" w14:textId="77777777" w:rsidR="00C05F2F" w:rsidRPr="00C05F2F" w:rsidRDefault="00C05F2F" w:rsidP="00C05F2F">
      <w:pPr>
        <w:spacing w:before="156"/>
        <w:rPr>
          <w:bCs/>
        </w:rPr>
      </w:pPr>
      <w:r w:rsidRPr="00C05F2F">
        <w:rPr>
          <w:rFonts w:hint="eastAsia"/>
          <w:bCs/>
        </w:rPr>
        <w:t>一、</w:t>
      </w:r>
      <w:r w:rsidRPr="00C05F2F">
        <w:rPr>
          <w:bCs/>
        </w:rPr>
        <w:t>2019</w:t>
      </w:r>
      <w:r w:rsidRPr="00C05F2F">
        <w:rPr>
          <w:bCs/>
        </w:rPr>
        <w:t>年仿制药市场竞争情况分析</w:t>
      </w:r>
    </w:p>
    <w:p w14:paraId="3E1AD1A9" w14:textId="77777777" w:rsidR="00C05F2F" w:rsidRPr="00C05F2F" w:rsidRDefault="00C05F2F" w:rsidP="00C05F2F">
      <w:pPr>
        <w:spacing w:before="156"/>
        <w:rPr>
          <w:bCs/>
        </w:rPr>
      </w:pPr>
      <w:r w:rsidRPr="00C05F2F">
        <w:rPr>
          <w:rFonts w:hint="eastAsia"/>
          <w:bCs/>
        </w:rPr>
        <w:t>二、</w:t>
      </w:r>
      <w:r w:rsidRPr="00C05F2F">
        <w:rPr>
          <w:bCs/>
        </w:rPr>
        <w:t>2019</w:t>
      </w:r>
      <w:r w:rsidRPr="00C05F2F">
        <w:rPr>
          <w:bCs/>
        </w:rPr>
        <w:t>年仿制药市场竞争形势分析</w:t>
      </w:r>
    </w:p>
    <w:p w14:paraId="25EA1777" w14:textId="77777777" w:rsidR="00C05F2F" w:rsidRPr="00C05F2F" w:rsidRDefault="00C05F2F" w:rsidP="00C05F2F">
      <w:pPr>
        <w:spacing w:before="156"/>
        <w:rPr>
          <w:bCs/>
        </w:rPr>
      </w:pPr>
      <w:r w:rsidRPr="00C05F2F">
        <w:rPr>
          <w:rFonts w:hint="eastAsia"/>
          <w:bCs/>
        </w:rPr>
        <w:t>三、</w:t>
      </w:r>
      <w:r w:rsidRPr="00C05F2F">
        <w:rPr>
          <w:bCs/>
        </w:rPr>
        <w:t>2017-2019</w:t>
      </w:r>
      <w:r w:rsidRPr="00C05F2F">
        <w:rPr>
          <w:bCs/>
        </w:rPr>
        <w:t>年仿制药主要竞争因素分析</w:t>
      </w:r>
    </w:p>
    <w:p w14:paraId="2092E642" w14:textId="77777777" w:rsidR="00C05F2F" w:rsidRPr="00C05F2F" w:rsidRDefault="00C05F2F" w:rsidP="00C05F2F">
      <w:pPr>
        <w:spacing w:before="156"/>
        <w:rPr>
          <w:bCs/>
        </w:rPr>
      </w:pPr>
      <w:r w:rsidRPr="00C05F2F">
        <w:rPr>
          <w:bCs/>
        </w:rPr>
        <w:t xml:space="preserve"> </w:t>
      </w:r>
    </w:p>
    <w:p w14:paraId="3E982407" w14:textId="77777777" w:rsidR="00C05F2F" w:rsidRPr="00C05F2F" w:rsidRDefault="00C05F2F" w:rsidP="00C05F2F">
      <w:pPr>
        <w:spacing w:before="156"/>
        <w:rPr>
          <w:b/>
          <w:bCs/>
        </w:rPr>
      </w:pPr>
      <w:r w:rsidRPr="00C05F2F">
        <w:rPr>
          <w:rFonts w:hint="eastAsia"/>
          <w:b/>
          <w:bCs/>
        </w:rPr>
        <w:t>第七章仿制药企业竞争策略分析</w:t>
      </w:r>
    </w:p>
    <w:p w14:paraId="6DAB0744"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仿制药市场竞争策略分析</w:t>
      </w:r>
    </w:p>
    <w:p w14:paraId="5542BD07" w14:textId="77777777" w:rsidR="00C05F2F" w:rsidRPr="00C05F2F" w:rsidRDefault="00C05F2F" w:rsidP="00C05F2F">
      <w:pPr>
        <w:spacing w:before="156"/>
        <w:rPr>
          <w:bCs/>
        </w:rPr>
      </w:pPr>
      <w:r w:rsidRPr="00C05F2F">
        <w:rPr>
          <w:rFonts w:hint="eastAsia"/>
          <w:bCs/>
        </w:rPr>
        <w:t>一、</w:t>
      </w:r>
      <w:r w:rsidRPr="00C05F2F">
        <w:rPr>
          <w:bCs/>
        </w:rPr>
        <w:t>2019</w:t>
      </w:r>
      <w:r w:rsidRPr="00C05F2F">
        <w:rPr>
          <w:bCs/>
        </w:rPr>
        <w:t>年仿制药主要潜力品种分析</w:t>
      </w:r>
    </w:p>
    <w:p w14:paraId="7C5AA329" w14:textId="77777777" w:rsidR="00C05F2F" w:rsidRPr="00C05F2F" w:rsidRDefault="00C05F2F" w:rsidP="00C05F2F">
      <w:pPr>
        <w:spacing w:before="156"/>
        <w:rPr>
          <w:bCs/>
        </w:rPr>
      </w:pPr>
      <w:r w:rsidRPr="00C05F2F">
        <w:rPr>
          <w:rFonts w:hint="eastAsia"/>
          <w:bCs/>
        </w:rPr>
        <w:t>二、现有仿制药竞争策略分析</w:t>
      </w:r>
    </w:p>
    <w:p w14:paraId="3C325222" w14:textId="77777777" w:rsidR="00C05F2F" w:rsidRPr="00C05F2F" w:rsidRDefault="00C05F2F" w:rsidP="00C05F2F">
      <w:pPr>
        <w:spacing w:before="156"/>
        <w:rPr>
          <w:bCs/>
        </w:rPr>
      </w:pPr>
      <w:r w:rsidRPr="00C05F2F">
        <w:rPr>
          <w:rFonts w:hint="eastAsia"/>
          <w:bCs/>
        </w:rPr>
        <w:lastRenderedPageBreak/>
        <w:t>三、仿制药潜力品种竞争策略选择</w:t>
      </w:r>
    </w:p>
    <w:p w14:paraId="7185AE1A" w14:textId="77777777" w:rsidR="00C05F2F" w:rsidRPr="00C05F2F" w:rsidRDefault="00C05F2F" w:rsidP="00C05F2F">
      <w:pPr>
        <w:spacing w:before="156"/>
        <w:rPr>
          <w:bCs/>
        </w:rPr>
      </w:pPr>
      <w:r w:rsidRPr="00C05F2F">
        <w:rPr>
          <w:rFonts w:hint="eastAsia"/>
          <w:bCs/>
        </w:rPr>
        <w:t>四、典型企业品种竞争策略分析</w:t>
      </w:r>
    </w:p>
    <w:p w14:paraId="30750DCA"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仿制药企业竞争策略分析</w:t>
      </w:r>
    </w:p>
    <w:p w14:paraId="159EB90E" w14:textId="77777777" w:rsidR="00C05F2F" w:rsidRPr="00C05F2F" w:rsidRDefault="00C05F2F" w:rsidP="00C05F2F">
      <w:pPr>
        <w:spacing w:before="156"/>
        <w:rPr>
          <w:bCs/>
        </w:rPr>
      </w:pPr>
      <w:r w:rsidRPr="00C05F2F">
        <w:rPr>
          <w:rFonts w:hint="eastAsia"/>
          <w:bCs/>
        </w:rPr>
        <w:t>一、</w:t>
      </w:r>
      <w:r w:rsidRPr="00C05F2F">
        <w:rPr>
          <w:bCs/>
        </w:rPr>
        <w:t>2020-2026</w:t>
      </w:r>
      <w:r w:rsidRPr="00C05F2F">
        <w:rPr>
          <w:bCs/>
        </w:rPr>
        <w:t>年我国仿制药市场竞争趋势</w:t>
      </w:r>
    </w:p>
    <w:p w14:paraId="052E0A2F"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年仿制药行业竞争策略分析</w:t>
      </w:r>
    </w:p>
    <w:p w14:paraId="5249541C" w14:textId="77777777" w:rsidR="00C05F2F" w:rsidRPr="00C05F2F" w:rsidRDefault="00C05F2F" w:rsidP="00C05F2F">
      <w:pPr>
        <w:spacing w:before="156"/>
        <w:rPr>
          <w:bCs/>
        </w:rPr>
      </w:pPr>
      <w:r w:rsidRPr="00C05F2F">
        <w:rPr>
          <w:rFonts w:hint="eastAsia"/>
          <w:bCs/>
        </w:rPr>
        <w:t>三、</w:t>
      </w:r>
      <w:r w:rsidRPr="00C05F2F">
        <w:rPr>
          <w:bCs/>
        </w:rPr>
        <w:t>2020-2026</w:t>
      </w:r>
      <w:r w:rsidRPr="00C05F2F">
        <w:rPr>
          <w:bCs/>
        </w:rPr>
        <w:t>年仿制药企业竞争策略分析</w:t>
      </w:r>
    </w:p>
    <w:p w14:paraId="622CA85C" w14:textId="77777777" w:rsidR="00C05F2F" w:rsidRPr="00C05F2F" w:rsidRDefault="00C05F2F" w:rsidP="00C05F2F">
      <w:pPr>
        <w:spacing w:before="156"/>
        <w:rPr>
          <w:bCs/>
        </w:rPr>
      </w:pPr>
      <w:r w:rsidRPr="00C05F2F">
        <w:rPr>
          <w:rFonts w:hint="eastAsia"/>
          <w:bCs/>
        </w:rPr>
        <w:t>四、仿制药行业发展策略的建议</w:t>
      </w:r>
    </w:p>
    <w:p w14:paraId="6643CABB" w14:textId="77777777" w:rsidR="00C05F2F" w:rsidRPr="00C05F2F" w:rsidRDefault="00C05F2F" w:rsidP="00C05F2F">
      <w:pPr>
        <w:spacing w:before="156"/>
        <w:rPr>
          <w:bCs/>
        </w:rPr>
      </w:pPr>
      <w:r w:rsidRPr="00C05F2F">
        <w:rPr>
          <w:bCs/>
        </w:rPr>
        <w:t xml:space="preserve"> </w:t>
      </w:r>
    </w:p>
    <w:p w14:paraId="51C544B2" w14:textId="77777777" w:rsidR="00C05F2F" w:rsidRPr="00C05F2F" w:rsidRDefault="00C05F2F" w:rsidP="00C05F2F">
      <w:pPr>
        <w:spacing w:before="156"/>
        <w:rPr>
          <w:b/>
          <w:bCs/>
        </w:rPr>
      </w:pPr>
      <w:r w:rsidRPr="00C05F2F">
        <w:rPr>
          <w:rFonts w:hint="eastAsia"/>
          <w:b/>
          <w:bCs/>
        </w:rPr>
        <w:t>第八章仿制药重点企业分析</w:t>
      </w:r>
    </w:p>
    <w:p w14:paraId="17E93590" w14:textId="68692FB0" w:rsidR="00C05F2F" w:rsidRPr="00C05F2F" w:rsidRDefault="00C05F2F" w:rsidP="00C05F2F">
      <w:pPr>
        <w:spacing w:before="156"/>
        <w:rPr>
          <w:bCs/>
        </w:rPr>
      </w:pPr>
      <w:r w:rsidRPr="00C05F2F">
        <w:rPr>
          <w:rFonts w:hint="eastAsia"/>
          <w:bCs/>
        </w:rPr>
        <w:t>第</w:t>
      </w:r>
      <w:r w:rsidRPr="00C05F2F">
        <w:rPr>
          <w:bCs/>
        </w:rPr>
        <w:t>一节</w:t>
      </w:r>
      <w:r w:rsidRPr="00C05F2F">
        <w:rPr>
          <w:bCs/>
        </w:rPr>
        <w:t xml:space="preserve"> A</w:t>
      </w:r>
    </w:p>
    <w:p w14:paraId="68B88112" w14:textId="77777777" w:rsidR="00C05F2F" w:rsidRPr="00C05F2F" w:rsidRDefault="00C05F2F" w:rsidP="00C05F2F">
      <w:pPr>
        <w:spacing w:before="156"/>
        <w:rPr>
          <w:bCs/>
        </w:rPr>
      </w:pPr>
      <w:r w:rsidRPr="00C05F2F">
        <w:rPr>
          <w:rFonts w:hint="eastAsia"/>
          <w:bCs/>
        </w:rPr>
        <w:t>一、企业概况</w:t>
      </w:r>
    </w:p>
    <w:p w14:paraId="093C6C61" w14:textId="77777777" w:rsidR="00C05F2F" w:rsidRPr="00C05F2F" w:rsidRDefault="00C05F2F" w:rsidP="00C05F2F">
      <w:pPr>
        <w:spacing w:before="156"/>
        <w:rPr>
          <w:bCs/>
        </w:rPr>
      </w:pPr>
      <w:r w:rsidRPr="00C05F2F">
        <w:rPr>
          <w:rFonts w:hint="eastAsia"/>
          <w:bCs/>
        </w:rPr>
        <w:t>二、竞争优势分析</w:t>
      </w:r>
    </w:p>
    <w:p w14:paraId="6E167ABC" w14:textId="77777777" w:rsidR="00C05F2F" w:rsidRPr="00C05F2F" w:rsidRDefault="00C05F2F" w:rsidP="00C05F2F">
      <w:pPr>
        <w:spacing w:before="156"/>
        <w:rPr>
          <w:bCs/>
        </w:rPr>
      </w:pPr>
      <w:r w:rsidRPr="00C05F2F">
        <w:rPr>
          <w:rFonts w:hint="eastAsia"/>
          <w:bCs/>
        </w:rPr>
        <w:t>三、企业经营情况</w:t>
      </w:r>
    </w:p>
    <w:p w14:paraId="6F6F72A8" w14:textId="77777777" w:rsidR="00C05F2F" w:rsidRPr="00C05F2F" w:rsidRDefault="00C05F2F" w:rsidP="00C05F2F">
      <w:pPr>
        <w:spacing w:before="156"/>
        <w:rPr>
          <w:bCs/>
        </w:rPr>
      </w:pPr>
      <w:r w:rsidRPr="00C05F2F">
        <w:rPr>
          <w:rFonts w:hint="eastAsia"/>
          <w:bCs/>
        </w:rPr>
        <w:t>四、企业发展战略</w:t>
      </w:r>
    </w:p>
    <w:p w14:paraId="218E9AAF" w14:textId="77777777" w:rsidR="00C05F2F" w:rsidRPr="00C05F2F" w:rsidRDefault="00C05F2F" w:rsidP="00C05F2F">
      <w:pPr>
        <w:spacing w:before="156"/>
        <w:rPr>
          <w:bCs/>
        </w:rPr>
      </w:pPr>
      <w:r w:rsidRPr="00C05F2F">
        <w:rPr>
          <w:rFonts w:hint="eastAsia"/>
          <w:bCs/>
        </w:rPr>
        <w:t>第二节</w:t>
      </w:r>
      <w:r w:rsidRPr="00C05F2F">
        <w:rPr>
          <w:bCs/>
        </w:rPr>
        <w:t xml:space="preserve"> B</w:t>
      </w:r>
    </w:p>
    <w:p w14:paraId="76D0E497" w14:textId="77777777" w:rsidR="00C05F2F" w:rsidRPr="00C05F2F" w:rsidRDefault="00C05F2F" w:rsidP="00C05F2F">
      <w:pPr>
        <w:spacing w:before="156"/>
        <w:rPr>
          <w:bCs/>
        </w:rPr>
      </w:pPr>
      <w:r w:rsidRPr="00C05F2F">
        <w:rPr>
          <w:rFonts w:hint="eastAsia"/>
          <w:bCs/>
        </w:rPr>
        <w:t>一、企业概况</w:t>
      </w:r>
    </w:p>
    <w:p w14:paraId="46DE7DD3" w14:textId="77777777" w:rsidR="00C05F2F" w:rsidRPr="00C05F2F" w:rsidRDefault="00C05F2F" w:rsidP="00C05F2F">
      <w:pPr>
        <w:spacing w:before="156"/>
        <w:rPr>
          <w:bCs/>
        </w:rPr>
      </w:pPr>
      <w:r w:rsidRPr="00C05F2F">
        <w:rPr>
          <w:rFonts w:hint="eastAsia"/>
          <w:bCs/>
        </w:rPr>
        <w:t>二、竞争优势分析</w:t>
      </w:r>
    </w:p>
    <w:p w14:paraId="608DE2FD" w14:textId="77777777" w:rsidR="00C05F2F" w:rsidRPr="00C05F2F" w:rsidRDefault="00C05F2F" w:rsidP="00C05F2F">
      <w:pPr>
        <w:spacing w:before="156"/>
        <w:rPr>
          <w:bCs/>
        </w:rPr>
      </w:pPr>
      <w:r w:rsidRPr="00C05F2F">
        <w:rPr>
          <w:rFonts w:hint="eastAsia"/>
          <w:bCs/>
        </w:rPr>
        <w:t>三、企业经营情况</w:t>
      </w:r>
    </w:p>
    <w:p w14:paraId="3E49EDDC" w14:textId="77777777" w:rsidR="00C05F2F" w:rsidRPr="00C05F2F" w:rsidRDefault="00C05F2F" w:rsidP="00C05F2F">
      <w:pPr>
        <w:spacing w:before="156"/>
        <w:rPr>
          <w:bCs/>
        </w:rPr>
      </w:pPr>
      <w:r w:rsidRPr="00C05F2F">
        <w:rPr>
          <w:rFonts w:hint="eastAsia"/>
          <w:bCs/>
        </w:rPr>
        <w:lastRenderedPageBreak/>
        <w:t>四、企业发展战略</w:t>
      </w:r>
    </w:p>
    <w:p w14:paraId="3536E49E" w14:textId="77777777" w:rsidR="00C05F2F" w:rsidRPr="00C05F2F" w:rsidRDefault="00C05F2F" w:rsidP="00C05F2F">
      <w:pPr>
        <w:spacing w:before="156"/>
        <w:rPr>
          <w:bCs/>
        </w:rPr>
      </w:pPr>
      <w:r w:rsidRPr="00C05F2F">
        <w:rPr>
          <w:rFonts w:hint="eastAsia"/>
          <w:bCs/>
        </w:rPr>
        <w:t>第三节</w:t>
      </w:r>
      <w:r w:rsidRPr="00C05F2F">
        <w:rPr>
          <w:bCs/>
        </w:rPr>
        <w:t xml:space="preserve"> C</w:t>
      </w:r>
    </w:p>
    <w:p w14:paraId="15ED571F" w14:textId="77777777" w:rsidR="00C05F2F" w:rsidRPr="00C05F2F" w:rsidRDefault="00C05F2F" w:rsidP="00C05F2F">
      <w:pPr>
        <w:spacing w:before="156"/>
        <w:rPr>
          <w:bCs/>
        </w:rPr>
      </w:pPr>
      <w:r w:rsidRPr="00C05F2F">
        <w:rPr>
          <w:rFonts w:hint="eastAsia"/>
          <w:bCs/>
        </w:rPr>
        <w:t>一、企业概况</w:t>
      </w:r>
    </w:p>
    <w:p w14:paraId="4D33EBF2" w14:textId="77777777" w:rsidR="00C05F2F" w:rsidRPr="00C05F2F" w:rsidRDefault="00C05F2F" w:rsidP="00C05F2F">
      <w:pPr>
        <w:spacing w:before="156"/>
        <w:rPr>
          <w:bCs/>
        </w:rPr>
      </w:pPr>
      <w:r w:rsidRPr="00C05F2F">
        <w:rPr>
          <w:rFonts w:hint="eastAsia"/>
          <w:bCs/>
        </w:rPr>
        <w:t>二、竞争优势分析</w:t>
      </w:r>
    </w:p>
    <w:p w14:paraId="5BEF78C8" w14:textId="77777777" w:rsidR="00C05F2F" w:rsidRPr="00C05F2F" w:rsidRDefault="00C05F2F" w:rsidP="00C05F2F">
      <w:pPr>
        <w:spacing w:before="156"/>
        <w:rPr>
          <w:bCs/>
        </w:rPr>
      </w:pPr>
      <w:r w:rsidRPr="00C05F2F">
        <w:rPr>
          <w:rFonts w:hint="eastAsia"/>
          <w:bCs/>
        </w:rPr>
        <w:t>三、企业经营情况</w:t>
      </w:r>
    </w:p>
    <w:p w14:paraId="0CF970A5" w14:textId="77777777" w:rsidR="00C05F2F" w:rsidRPr="00C05F2F" w:rsidRDefault="00C05F2F" w:rsidP="00C05F2F">
      <w:pPr>
        <w:spacing w:before="156"/>
        <w:rPr>
          <w:bCs/>
        </w:rPr>
      </w:pPr>
      <w:r w:rsidRPr="00C05F2F">
        <w:rPr>
          <w:rFonts w:hint="eastAsia"/>
          <w:bCs/>
        </w:rPr>
        <w:t>四、企业发展战略</w:t>
      </w:r>
    </w:p>
    <w:p w14:paraId="58631134" w14:textId="77777777" w:rsidR="00C05F2F" w:rsidRPr="00C05F2F" w:rsidRDefault="00C05F2F" w:rsidP="00C05F2F">
      <w:pPr>
        <w:spacing w:before="156"/>
        <w:rPr>
          <w:bCs/>
        </w:rPr>
      </w:pPr>
      <w:r w:rsidRPr="00C05F2F">
        <w:rPr>
          <w:rFonts w:hint="eastAsia"/>
          <w:bCs/>
        </w:rPr>
        <w:t>第四节</w:t>
      </w:r>
      <w:r w:rsidRPr="00C05F2F">
        <w:rPr>
          <w:bCs/>
        </w:rPr>
        <w:t xml:space="preserve"> D</w:t>
      </w:r>
    </w:p>
    <w:p w14:paraId="6B97D89F" w14:textId="77777777" w:rsidR="00C05F2F" w:rsidRPr="00C05F2F" w:rsidRDefault="00C05F2F" w:rsidP="00C05F2F">
      <w:pPr>
        <w:spacing w:before="156"/>
        <w:rPr>
          <w:bCs/>
        </w:rPr>
      </w:pPr>
      <w:r w:rsidRPr="00C05F2F">
        <w:rPr>
          <w:rFonts w:hint="eastAsia"/>
          <w:bCs/>
        </w:rPr>
        <w:t>一、企业概况</w:t>
      </w:r>
    </w:p>
    <w:p w14:paraId="3B5E38B5" w14:textId="77777777" w:rsidR="00C05F2F" w:rsidRPr="00C05F2F" w:rsidRDefault="00C05F2F" w:rsidP="00C05F2F">
      <w:pPr>
        <w:spacing w:before="156"/>
        <w:rPr>
          <w:bCs/>
        </w:rPr>
      </w:pPr>
      <w:r w:rsidRPr="00C05F2F">
        <w:rPr>
          <w:rFonts w:hint="eastAsia"/>
          <w:bCs/>
        </w:rPr>
        <w:t>二、竞争优势分析</w:t>
      </w:r>
    </w:p>
    <w:p w14:paraId="28B255CA" w14:textId="77777777" w:rsidR="00C05F2F" w:rsidRPr="00C05F2F" w:rsidRDefault="00C05F2F" w:rsidP="00C05F2F">
      <w:pPr>
        <w:spacing w:before="156"/>
        <w:rPr>
          <w:bCs/>
        </w:rPr>
      </w:pPr>
      <w:r w:rsidRPr="00C05F2F">
        <w:rPr>
          <w:rFonts w:hint="eastAsia"/>
          <w:bCs/>
        </w:rPr>
        <w:t>三、企业经营情况</w:t>
      </w:r>
    </w:p>
    <w:p w14:paraId="5C91FEA6" w14:textId="77777777" w:rsidR="00C05F2F" w:rsidRPr="00C05F2F" w:rsidRDefault="00C05F2F" w:rsidP="00C05F2F">
      <w:pPr>
        <w:spacing w:before="156"/>
        <w:rPr>
          <w:bCs/>
        </w:rPr>
      </w:pPr>
      <w:r w:rsidRPr="00C05F2F">
        <w:rPr>
          <w:rFonts w:hint="eastAsia"/>
          <w:bCs/>
        </w:rPr>
        <w:t>四、企业发展战略</w:t>
      </w:r>
    </w:p>
    <w:p w14:paraId="67E2FF18" w14:textId="77777777" w:rsidR="00C05F2F" w:rsidRPr="00C05F2F" w:rsidRDefault="00C05F2F" w:rsidP="00C05F2F">
      <w:pPr>
        <w:spacing w:before="156"/>
        <w:rPr>
          <w:bCs/>
        </w:rPr>
      </w:pPr>
      <w:r w:rsidRPr="00C05F2F">
        <w:rPr>
          <w:rFonts w:hint="eastAsia"/>
          <w:bCs/>
        </w:rPr>
        <w:t>第五节</w:t>
      </w:r>
      <w:r w:rsidRPr="00C05F2F">
        <w:rPr>
          <w:bCs/>
        </w:rPr>
        <w:t xml:space="preserve"> E</w:t>
      </w:r>
    </w:p>
    <w:p w14:paraId="0A611EED" w14:textId="77777777" w:rsidR="00C05F2F" w:rsidRPr="00C05F2F" w:rsidRDefault="00C05F2F" w:rsidP="00C05F2F">
      <w:pPr>
        <w:spacing w:before="156"/>
        <w:rPr>
          <w:bCs/>
        </w:rPr>
      </w:pPr>
      <w:r w:rsidRPr="00C05F2F">
        <w:rPr>
          <w:rFonts w:hint="eastAsia"/>
          <w:bCs/>
        </w:rPr>
        <w:t>一、企业概况</w:t>
      </w:r>
    </w:p>
    <w:p w14:paraId="4AEC3074" w14:textId="77777777" w:rsidR="00C05F2F" w:rsidRPr="00C05F2F" w:rsidRDefault="00C05F2F" w:rsidP="00C05F2F">
      <w:pPr>
        <w:spacing w:before="156"/>
        <w:rPr>
          <w:bCs/>
        </w:rPr>
      </w:pPr>
      <w:r w:rsidRPr="00C05F2F">
        <w:rPr>
          <w:rFonts w:hint="eastAsia"/>
          <w:bCs/>
        </w:rPr>
        <w:t>二、竞争优势分析</w:t>
      </w:r>
    </w:p>
    <w:p w14:paraId="620BC17B" w14:textId="77777777" w:rsidR="00C05F2F" w:rsidRPr="00C05F2F" w:rsidRDefault="00C05F2F" w:rsidP="00C05F2F">
      <w:pPr>
        <w:spacing w:before="156"/>
        <w:rPr>
          <w:bCs/>
        </w:rPr>
      </w:pPr>
      <w:r w:rsidRPr="00C05F2F">
        <w:rPr>
          <w:rFonts w:hint="eastAsia"/>
          <w:bCs/>
        </w:rPr>
        <w:t>三、企业经营情况</w:t>
      </w:r>
    </w:p>
    <w:p w14:paraId="780A88BC" w14:textId="77777777" w:rsidR="00C05F2F" w:rsidRPr="00C05F2F" w:rsidRDefault="00C05F2F" w:rsidP="00C05F2F">
      <w:pPr>
        <w:spacing w:before="156"/>
        <w:rPr>
          <w:bCs/>
        </w:rPr>
      </w:pPr>
      <w:r w:rsidRPr="00C05F2F">
        <w:rPr>
          <w:rFonts w:hint="eastAsia"/>
          <w:bCs/>
        </w:rPr>
        <w:t>四、企业发展战略</w:t>
      </w:r>
    </w:p>
    <w:p w14:paraId="472C9A91" w14:textId="77777777" w:rsidR="00C05F2F" w:rsidRPr="00C05F2F" w:rsidRDefault="00C05F2F" w:rsidP="00C05F2F">
      <w:pPr>
        <w:spacing w:before="156"/>
        <w:rPr>
          <w:bCs/>
        </w:rPr>
      </w:pPr>
    </w:p>
    <w:p w14:paraId="153299B3" w14:textId="77777777" w:rsidR="00C05F2F" w:rsidRPr="00C05F2F" w:rsidRDefault="00C05F2F" w:rsidP="00C05F2F">
      <w:pPr>
        <w:spacing w:before="156"/>
        <w:rPr>
          <w:b/>
          <w:bCs/>
        </w:rPr>
      </w:pPr>
      <w:r w:rsidRPr="00C05F2F">
        <w:rPr>
          <w:rFonts w:hint="eastAsia"/>
          <w:b/>
          <w:bCs/>
        </w:rPr>
        <w:t>第九章仿制药产业发展前景</w:t>
      </w:r>
    </w:p>
    <w:p w14:paraId="513F2684" w14:textId="77777777" w:rsidR="00C05F2F" w:rsidRPr="00C05F2F" w:rsidRDefault="00C05F2F" w:rsidP="00C05F2F">
      <w:pPr>
        <w:spacing w:before="156"/>
        <w:rPr>
          <w:bCs/>
        </w:rPr>
      </w:pPr>
      <w:r w:rsidRPr="00C05F2F">
        <w:rPr>
          <w:rFonts w:hint="eastAsia"/>
          <w:bCs/>
        </w:rPr>
        <w:lastRenderedPageBreak/>
        <w:t>第一节</w:t>
      </w:r>
      <w:r w:rsidRPr="00C05F2F">
        <w:rPr>
          <w:bCs/>
        </w:rPr>
        <w:t xml:space="preserve"> 2020-2026</w:t>
      </w:r>
      <w:r w:rsidRPr="00C05F2F">
        <w:rPr>
          <w:bCs/>
        </w:rPr>
        <w:t>年中国仿制药发展趋势预测分析</w:t>
      </w:r>
    </w:p>
    <w:p w14:paraId="7EB58285" w14:textId="77777777" w:rsidR="00C05F2F" w:rsidRPr="00C05F2F" w:rsidRDefault="00C05F2F" w:rsidP="00C05F2F">
      <w:pPr>
        <w:spacing w:before="156"/>
        <w:rPr>
          <w:bCs/>
        </w:rPr>
      </w:pPr>
      <w:r w:rsidRPr="00C05F2F">
        <w:rPr>
          <w:rFonts w:hint="eastAsia"/>
          <w:bCs/>
        </w:rPr>
        <w:t>一、未来中国仿制药的发展方向</w:t>
      </w:r>
    </w:p>
    <w:p w14:paraId="145D3017" w14:textId="77777777" w:rsidR="00C05F2F" w:rsidRPr="00C05F2F" w:rsidRDefault="00C05F2F" w:rsidP="00C05F2F">
      <w:pPr>
        <w:spacing w:before="156"/>
        <w:rPr>
          <w:bCs/>
        </w:rPr>
      </w:pPr>
      <w:r w:rsidRPr="00C05F2F">
        <w:rPr>
          <w:rFonts w:hint="eastAsia"/>
          <w:bCs/>
        </w:rPr>
        <w:t>二、中国仿制药发展的整体战略</w:t>
      </w:r>
    </w:p>
    <w:p w14:paraId="560A9AED" w14:textId="77777777" w:rsidR="00C05F2F" w:rsidRPr="00C05F2F" w:rsidRDefault="00C05F2F" w:rsidP="00C05F2F">
      <w:pPr>
        <w:spacing w:before="156"/>
        <w:rPr>
          <w:bCs/>
        </w:rPr>
      </w:pPr>
      <w:r w:rsidRPr="00C05F2F">
        <w:rPr>
          <w:rFonts w:hint="eastAsia"/>
          <w:bCs/>
        </w:rPr>
        <w:t>三、</w:t>
      </w:r>
      <w:r w:rsidRPr="00C05F2F">
        <w:rPr>
          <w:bCs/>
        </w:rPr>
        <w:t>2019</w:t>
      </w:r>
      <w:r w:rsidRPr="00C05F2F">
        <w:rPr>
          <w:bCs/>
        </w:rPr>
        <w:t>年中国仿制药所占比重的预测</w:t>
      </w:r>
    </w:p>
    <w:p w14:paraId="6FE65541"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我国仿制药行业市场前景与趋势</w:t>
      </w:r>
    </w:p>
    <w:p w14:paraId="726192AD" w14:textId="77777777" w:rsidR="00C05F2F" w:rsidRPr="00C05F2F" w:rsidRDefault="00C05F2F" w:rsidP="00C05F2F">
      <w:pPr>
        <w:spacing w:before="156"/>
        <w:rPr>
          <w:bCs/>
        </w:rPr>
      </w:pPr>
      <w:r w:rsidRPr="00C05F2F">
        <w:rPr>
          <w:rFonts w:hint="eastAsia"/>
          <w:bCs/>
        </w:rPr>
        <w:t>一、中国仿制药产业市场前景分析</w:t>
      </w:r>
    </w:p>
    <w:p w14:paraId="2444DEA0" w14:textId="77777777" w:rsidR="00C05F2F" w:rsidRPr="00C05F2F" w:rsidRDefault="00C05F2F" w:rsidP="00C05F2F">
      <w:pPr>
        <w:spacing w:before="156"/>
        <w:rPr>
          <w:bCs/>
        </w:rPr>
      </w:pPr>
      <w:r w:rsidRPr="00C05F2F">
        <w:rPr>
          <w:rFonts w:hint="eastAsia"/>
          <w:bCs/>
        </w:rPr>
        <w:t>二、</w:t>
      </w:r>
      <w:r w:rsidRPr="00C05F2F">
        <w:rPr>
          <w:bCs/>
        </w:rPr>
        <w:t>2019</w:t>
      </w:r>
      <w:r w:rsidRPr="00C05F2F">
        <w:rPr>
          <w:bCs/>
        </w:rPr>
        <w:t>年我国仿制药供需趋势</w:t>
      </w:r>
    </w:p>
    <w:p w14:paraId="011D69A2" w14:textId="77777777" w:rsidR="00C05F2F" w:rsidRPr="00C05F2F" w:rsidRDefault="00C05F2F" w:rsidP="00C05F2F">
      <w:pPr>
        <w:spacing w:before="156"/>
        <w:rPr>
          <w:bCs/>
        </w:rPr>
      </w:pPr>
      <w:r w:rsidRPr="00C05F2F">
        <w:rPr>
          <w:rFonts w:hint="eastAsia"/>
          <w:bCs/>
        </w:rPr>
        <w:t>三、</w:t>
      </w:r>
      <w:r w:rsidRPr="00C05F2F">
        <w:rPr>
          <w:bCs/>
        </w:rPr>
        <w:t>2020-2026</w:t>
      </w:r>
      <w:r w:rsidRPr="00C05F2F">
        <w:rPr>
          <w:bCs/>
        </w:rPr>
        <w:t>年中国仿制药产业发展趋势</w:t>
      </w:r>
    </w:p>
    <w:p w14:paraId="606A2698"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未来仿制药行业市场预测</w:t>
      </w:r>
    </w:p>
    <w:p w14:paraId="63577EA4" w14:textId="77777777" w:rsidR="00C05F2F" w:rsidRPr="00C05F2F" w:rsidRDefault="00C05F2F" w:rsidP="00C05F2F">
      <w:pPr>
        <w:spacing w:before="156"/>
        <w:rPr>
          <w:bCs/>
        </w:rPr>
      </w:pPr>
      <w:r w:rsidRPr="00C05F2F">
        <w:rPr>
          <w:rFonts w:hint="eastAsia"/>
          <w:bCs/>
        </w:rPr>
        <w:t>一、</w:t>
      </w:r>
      <w:r w:rsidRPr="00C05F2F">
        <w:rPr>
          <w:bCs/>
        </w:rPr>
        <w:t>2020-2026</w:t>
      </w:r>
      <w:r w:rsidRPr="00C05F2F">
        <w:rPr>
          <w:bCs/>
        </w:rPr>
        <w:t>年仿制药行业销售预测</w:t>
      </w:r>
    </w:p>
    <w:p w14:paraId="2EA254B0"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年仿制药行业成本预测</w:t>
      </w:r>
    </w:p>
    <w:p w14:paraId="2497A820" w14:textId="77777777" w:rsidR="00C05F2F" w:rsidRPr="00C05F2F" w:rsidRDefault="00C05F2F" w:rsidP="00C05F2F">
      <w:pPr>
        <w:spacing w:before="156"/>
        <w:rPr>
          <w:bCs/>
        </w:rPr>
      </w:pPr>
      <w:r w:rsidRPr="00C05F2F">
        <w:rPr>
          <w:rFonts w:hint="eastAsia"/>
          <w:bCs/>
        </w:rPr>
        <w:t>三、</w:t>
      </w:r>
      <w:r w:rsidRPr="00C05F2F">
        <w:rPr>
          <w:bCs/>
        </w:rPr>
        <w:t>2020-2026</w:t>
      </w:r>
      <w:r w:rsidRPr="00C05F2F">
        <w:rPr>
          <w:bCs/>
        </w:rPr>
        <w:t>年仿制药行业盈利预测</w:t>
      </w:r>
    </w:p>
    <w:p w14:paraId="69199256" w14:textId="77777777" w:rsidR="00C05F2F" w:rsidRPr="00C05F2F" w:rsidRDefault="00C05F2F" w:rsidP="00C05F2F">
      <w:pPr>
        <w:spacing w:before="156"/>
        <w:rPr>
          <w:bCs/>
        </w:rPr>
      </w:pPr>
      <w:r w:rsidRPr="00C05F2F">
        <w:rPr>
          <w:rFonts w:hint="eastAsia"/>
          <w:bCs/>
        </w:rPr>
        <w:t>四、</w:t>
      </w:r>
      <w:r w:rsidRPr="00C05F2F">
        <w:rPr>
          <w:bCs/>
        </w:rPr>
        <w:t>2020-2026</w:t>
      </w:r>
      <w:r w:rsidRPr="00C05F2F">
        <w:rPr>
          <w:bCs/>
        </w:rPr>
        <w:t>年仿制药行业企业单位数预测</w:t>
      </w:r>
    </w:p>
    <w:p w14:paraId="150FEEB9" w14:textId="77777777" w:rsidR="00C05F2F" w:rsidRPr="00C05F2F" w:rsidRDefault="00C05F2F" w:rsidP="00C05F2F">
      <w:pPr>
        <w:spacing w:before="156"/>
        <w:rPr>
          <w:bCs/>
        </w:rPr>
      </w:pPr>
      <w:r w:rsidRPr="00C05F2F">
        <w:rPr>
          <w:rFonts w:hint="eastAsia"/>
          <w:bCs/>
        </w:rPr>
        <w:t>五、</w:t>
      </w:r>
      <w:r w:rsidRPr="00C05F2F">
        <w:rPr>
          <w:bCs/>
        </w:rPr>
        <w:t>2020-2026</w:t>
      </w:r>
      <w:r w:rsidRPr="00C05F2F">
        <w:rPr>
          <w:bCs/>
        </w:rPr>
        <w:t>年仿制药行业总资产预测</w:t>
      </w:r>
    </w:p>
    <w:p w14:paraId="1F45DDE4" w14:textId="77777777" w:rsidR="00C05F2F" w:rsidRPr="00C05F2F" w:rsidRDefault="00C05F2F" w:rsidP="00C05F2F">
      <w:pPr>
        <w:spacing w:before="156"/>
        <w:rPr>
          <w:bCs/>
        </w:rPr>
      </w:pPr>
      <w:r w:rsidRPr="00C05F2F">
        <w:rPr>
          <w:bCs/>
        </w:rPr>
        <w:t xml:space="preserve"> </w:t>
      </w:r>
    </w:p>
    <w:p w14:paraId="565E2D86" w14:textId="77777777" w:rsidR="00C05F2F" w:rsidRPr="00C05F2F" w:rsidRDefault="00C05F2F" w:rsidP="00C05F2F">
      <w:pPr>
        <w:spacing w:before="156"/>
        <w:rPr>
          <w:b/>
          <w:bCs/>
        </w:rPr>
      </w:pPr>
      <w:r w:rsidRPr="00C05F2F">
        <w:rPr>
          <w:rFonts w:hint="eastAsia"/>
          <w:b/>
          <w:bCs/>
        </w:rPr>
        <w:t>第十章</w:t>
      </w:r>
      <w:r w:rsidRPr="00C05F2F">
        <w:rPr>
          <w:b/>
          <w:bCs/>
        </w:rPr>
        <w:t xml:space="preserve"> 2017-2019</w:t>
      </w:r>
      <w:r w:rsidRPr="00C05F2F">
        <w:rPr>
          <w:b/>
          <w:bCs/>
        </w:rPr>
        <w:t>年中国仿制药企业发展战略与规划分析</w:t>
      </w:r>
    </w:p>
    <w:p w14:paraId="76054245" w14:textId="77777777" w:rsidR="00C05F2F" w:rsidRPr="00C05F2F" w:rsidRDefault="00C05F2F" w:rsidP="00C05F2F">
      <w:pPr>
        <w:spacing w:before="156"/>
        <w:rPr>
          <w:bCs/>
        </w:rPr>
      </w:pPr>
      <w:r w:rsidRPr="00C05F2F">
        <w:rPr>
          <w:rFonts w:hint="eastAsia"/>
          <w:bCs/>
        </w:rPr>
        <w:t>第一节</w:t>
      </w:r>
      <w:r w:rsidRPr="00C05F2F">
        <w:rPr>
          <w:bCs/>
        </w:rPr>
        <w:t xml:space="preserve"> 2017-2019</w:t>
      </w:r>
      <w:r w:rsidRPr="00C05F2F">
        <w:rPr>
          <w:bCs/>
        </w:rPr>
        <w:t>年中国仿制药企业战略分析</w:t>
      </w:r>
    </w:p>
    <w:p w14:paraId="42CC540B" w14:textId="77777777" w:rsidR="00C05F2F" w:rsidRPr="00C05F2F" w:rsidRDefault="00C05F2F" w:rsidP="00C05F2F">
      <w:pPr>
        <w:spacing w:before="156"/>
        <w:rPr>
          <w:bCs/>
        </w:rPr>
      </w:pPr>
      <w:r w:rsidRPr="00C05F2F">
        <w:rPr>
          <w:rFonts w:hint="eastAsia"/>
          <w:bCs/>
        </w:rPr>
        <w:t>一、核心竞争力</w:t>
      </w:r>
    </w:p>
    <w:p w14:paraId="33C0F0F4" w14:textId="77777777" w:rsidR="00C05F2F" w:rsidRPr="00C05F2F" w:rsidRDefault="00C05F2F" w:rsidP="00C05F2F">
      <w:pPr>
        <w:spacing w:before="156"/>
        <w:rPr>
          <w:bCs/>
        </w:rPr>
      </w:pPr>
      <w:r w:rsidRPr="00C05F2F">
        <w:rPr>
          <w:rFonts w:hint="eastAsia"/>
          <w:bCs/>
        </w:rPr>
        <w:lastRenderedPageBreak/>
        <w:t>二、市场机会分析</w:t>
      </w:r>
    </w:p>
    <w:p w14:paraId="0BE89B02" w14:textId="77777777" w:rsidR="00C05F2F" w:rsidRPr="00C05F2F" w:rsidRDefault="00C05F2F" w:rsidP="00C05F2F">
      <w:pPr>
        <w:spacing w:before="156"/>
        <w:rPr>
          <w:bCs/>
        </w:rPr>
      </w:pPr>
      <w:r w:rsidRPr="00C05F2F">
        <w:rPr>
          <w:rFonts w:hint="eastAsia"/>
          <w:bCs/>
        </w:rPr>
        <w:t>三、市场威胁分析</w:t>
      </w:r>
    </w:p>
    <w:p w14:paraId="758F5172" w14:textId="77777777" w:rsidR="00C05F2F" w:rsidRPr="00C05F2F" w:rsidRDefault="00C05F2F" w:rsidP="00C05F2F">
      <w:pPr>
        <w:spacing w:before="156"/>
        <w:rPr>
          <w:bCs/>
        </w:rPr>
      </w:pPr>
      <w:r w:rsidRPr="00C05F2F">
        <w:rPr>
          <w:rFonts w:hint="eastAsia"/>
          <w:bCs/>
        </w:rPr>
        <w:t>四、竞争地位分析</w:t>
      </w:r>
    </w:p>
    <w:p w14:paraId="16348BB0" w14:textId="77777777" w:rsidR="00C05F2F" w:rsidRPr="00C05F2F" w:rsidRDefault="00C05F2F" w:rsidP="00C05F2F">
      <w:pPr>
        <w:spacing w:before="156"/>
        <w:rPr>
          <w:bCs/>
        </w:rPr>
      </w:pPr>
      <w:r w:rsidRPr="00C05F2F">
        <w:rPr>
          <w:rFonts w:hint="eastAsia"/>
          <w:bCs/>
        </w:rPr>
        <w:t>第二节</w:t>
      </w:r>
      <w:r w:rsidRPr="00C05F2F">
        <w:rPr>
          <w:bCs/>
        </w:rPr>
        <w:t xml:space="preserve"> 2017-2019</w:t>
      </w:r>
      <w:r w:rsidRPr="00C05F2F">
        <w:rPr>
          <w:bCs/>
        </w:rPr>
        <w:t>年中国仿制药企业盈利模式及品牌管理</w:t>
      </w:r>
    </w:p>
    <w:p w14:paraId="78DF896B" w14:textId="77777777" w:rsidR="00C05F2F" w:rsidRPr="00C05F2F" w:rsidRDefault="00C05F2F" w:rsidP="00C05F2F">
      <w:pPr>
        <w:spacing w:before="156"/>
        <w:rPr>
          <w:bCs/>
        </w:rPr>
      </w:pPr>
      <w:r w:rsidRPr="00C05F2F">
        <w:rPr>
          <w:rFonts w:hint="eastAsia"/>
          <w:bCs/>
        </w:rPr>
        <w:t>一、企业盈利模型</w:t>
      </w:r>
    </w:p>
    <w:p w14:paraId="32A7CDB3" w14:textId="77777777" w:rsidR="00C05F2F" w:rsidRPr="00C05F2F" w:rsidRDefault="00C05F2F" w:rsidP="00C05F2F">
      <w:pPr>
        <w:spacing w:before="156"/>
        <w:rPr>
          <w:bCs/>
        </w:rPr>
      </w:pPr>
      <w:r w:rsidRPr="00C05F2F">
        <w:rPr>
          <w:rFonts w:hint="eastAsia"/>
          <w:bCs/>
        </w:rPr>
        <w:t>二、持久竞争优势分析</w:t>
      </w:r>
    </w:p>
    <w:p w14:paraId="6A8B215E" w14:textId="77777777" w:rsidR="00C05F2F" w:rsidRPr="00C05F2F" w:rsidRDefault="00C05F2F" w:rsidP="00C05F2F">
      <w:pPr>
        <w:spacing w:before="156"/>
        <w:rPr>
          <w:bCs/>
        </w:rPr>
      </w:pPr>
      <w:r w:rsidRPr="00C05F2F">
        <w:rPr>
          <w:rFonts w:hint="eastAsia"/>
          <w:bCs/>
        </w:rPr>
        <w:t>三、行业发展规律竞争策略</w:t>
      </w:r>
    </w:p>
    <w:p w14:paraId="768C0F14" w14:textId="77777777" w:rsidR="00C05F2F" w:rsidRPr="00C05F2F" w:rsidRDefault="00C05F2F" w:rsidP="00C05F2F">
      <w:pPr>
        <w:spacing w:before="156"/>
        <w:rPr>
          <w:bCs/>
        </w:rPr>
      </w:pPr>
      <w:r w:rsidRPr="00C05F2F">
        <w:rPr>
          <w:rFonts w:hint="eastAsia"/>
          <w:bCs/>
        </w:rPr>
        <w:t>四、供应链一体化战略</w:t>
      </w:r>
    </w:p>
    <w:p w14:paraId="762B5CBC" w14:textId="77777777" w:rsidR="00C05F2F" w:rsidRPr="00C05F2F" w:rsidRDefault="00C05F2F" w:rsidP="00C05F2F">
      <w:pPr>
        <w:spacing w:before="156"/>
        <w:rPr>
          <w:bCs/>
        </w:rPr>
      </w:pPr>
      <w:r w:rsidRPr="00C05F2F">
        <w:rPr>
          <w:rFonts w:hint="eastAsia"/>
          <w:bCs/>
        </w:rPr>
        <w:t>第三节</w:t>
      </w:r>
      <w:r w:rsidRPr="00C05F2F">
        <w:rPr>
          <w:bCs/>
        </w:rPr>
        <w:t xml:space="preserve"> 2017-2019</w:t>
      </w:r>
      <w:r w:rsidRPr="00C05F2F">
        <w:rPr>
          <w:bCs/>
        </w:rPr>
        <w:t>年中国仿制药行业</w:t>
      </w:r>
      <w:r w:rsidRPr="00C05F2F">
        <w:rPr>
          <w:bCs/>
        </w:rPr>
        <w:t>SWOT</w:t>
      </w:r>
      <w:r w:rsidRPr="00C05F2F">
        <w:rPr>
          <w:bCs/>
        </w:rPr>
        <w:t>分析</w:t>
      </w:r>
    </w:p>
    <w:p w14:paraId="78919CD8" w14:textId="77777777" w:rsidR="00C05F2F" w:rsidRPr="00C05F2F" w:rsidRDefault="00C05F2F" w:rsidP="00C05F2F">
      <w:pPr>
        <w:spacing w:before="156"/>
        <w:rPr>
          <w:bCs/>
        </w:rPr>
      </w:pPr>
      <w:r w:rsidRPr="00C05F2F">
        <w:rPr>
          <w:rFonts w:hint="eastAsia"/>
          <w:bCs/>
        </w:rPr>
        <w:t>一、优势</w:t>
      </w:r>
    </w:p>
    <w:p w14:paraId="053AF0C0" w14:textId="77777777" w:rsidR="00C05F2F" w:rsidRPr="00C05F2F" w:rsidRDefault="00C05F2F" w:rsidP="00C05F2F">
      <w:pPr>
        <w:spacing w:before="156"/>
        <w:rPr>
          <w:bCs/>
        </w:rPr>
      </w:pPr>
      <w:r w:rsidRPr="00C05F2F">
        <w:rPr>
          <w:rFonts w:hint="eastAsia"/>
          <w:bCs/>
        </w:rPr>
        <w:t>二、劣势</w:t>
      </w:r>
    </w:p>
    <w:p w14:paraId="4132A6FA" w14:textId="77777777" w:rsidR="00C05F2F" w:rsidRPr="00C05F2F" w:rsidRDefault="00C05F2F" w:rsidP="00C05F2F">
      <w:pPr>
        <w:spacing w:before="156"/>
        <w:rPr>
          <w:bCs/>
        </w:rPr>
      </w:pPr>
      <w:r w:rsidRPr="00C05F2F">
        <w:rPr>
          <w:rFonts w:hint="eastAsia"/>
          <w:bCs/>
        </w:rPr>
        <w:t>三、机会</w:t>
      </w:r>
    </w:p>
    <w:p w14:paraId="4F3CAB9F" w14:textId="77777777" w:rsidR="00C05F2F" w:rsidRPr="00C05F2F" w:rsidRDefault="00C05F2F" w:rsidP="00C05F2F">
      <w:pPr>
        <w:spacing w:before="156"/>
        <w:rPr>
          <w:bCs/>
        </w:rPr>
      </w:pPr>
      <w:r w:rsidRPr="00C05F2F">
        <w:rPr>
          <w:rFonts w:hint="eastAsia"/>
          <w:bCs/>
        </w:rPr>
        <w:t>四、风险</w:t>
      </w:r>
    </w:p>
    <w:p w14:paraId="6590D4B1" w14:textId="77777777" w:rsidR="00C05F2F" w:rsidRPr="00C05F2F" w:rsidRDefault="00C05F2F" w:rsidP="00C05F2F">
      <w:pPr>
        <w:spacing w:before="156"/>
        <w:rPr>
          <w:bCs/>
        </w:rPr>
      </w:pPr>
      <w:r w:rsidRPr="00C05F2F">
        <w:rPr>
          <w:bCs/>
        </w:rPr>
        <w:t xml:space="preserve"> </w:t>
      </w:r>
    </w:p>
    <w:p w14:paraId="003C73A7" w14:textId="77777777" w:rsidR="00C05F2F" w:rsidRPr="00C05F2F" w:rsidRDefault="00C05F2F" w:rsidP="00C05F2F">
      <w:pPr>
        <w:spacing w:before="156"/>
        <w:rPr>
          <w:b/>
          <w:bCs/>
        </w:rPr>
      </w:pPr>
      <w:r w:rsidRPr="00C05F2F">
        <w:rPr>
          <w:rFonts w:hint="eastAsia"/>
          <w:b/>
          <w:bCs/>
        </w:rPr>
        <w:t>第十一章仿制药行业投资环境分析</w:t>
      </w:r>
    </w:p>
    <w:p w14:paraId="2A2D8FFB"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经济发展环境分析</w:t>
      </w:r>
    </w:p>
    <w:p w14:paraId="30F96082" w14:textId="77777777" w:rsidR="00C05F2F" w:rsidRPr="00C05F2F" w:rsidRDefault="00C05F2F" w:rsidP="00C05F2F">
      <w:pPr>
        <w:spacing w:before="156"/>
        <w:rPr>
          <w:bCs/>
        </w:rPr>
      </w:pPr>
      <w:r w:rsidRPr="00C05F2F">
        <w:rPr>
          <w:rFonts w:hint="eastAsia"/>
          <w:bCs/>
        </w:rPr>
        <w:t>一、</w:t>
      </w:r>
      <w:r w:rsidRPr="00C05F2F">
        <w:rPr>
          <w:bCs/>
        </w:rPr>
        <w:t>2017-2019</w:t>
      </w:r>
      <w:r w:rsidRPr="00C05F2F">
        <w:rPr>
          <w:bCs/>
        </w:rPr>
        <w:t>年我国宏观经济运行情况</w:t>
      </w:r>
    </w:p>
    <w:p w14:paraId="69F838A9"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年我国宏观经济形势分析</w:t>
      </w:r>
    </w:p>
    <w:p w14:paraId="72A298A3" w14:textId="77777777" w:rsidR="00C05F2F" w:rsidRPr="00C05F2F" w:rsidRDefault="00C05F2F" w:rsidP="00C05F2F">
      <w:pPr>
        <w:spacing w:before="156"/>
        <w:rPr>
          <w:bCs/>
        </w:rPr>
      </w:pPr>
      <w:r w:rsidRPr="00C05F2F">
        <w:rPr>
          <w:rFonts w:hint="eastAsia"/>
          <w:bCs/>
        </w:rPr>
        <w:lastRenderedPageBreak/>
        <w:t>三、</w:t>
      </w:r>
      <w:r w:rsidRPr="00C05F2F">
        <w:rPr>
          <w:bCs/>
        </w:rPr>
        <w:t>2020-2026</w:t>
      </w:r>
      <w:r w:rsidRPr="00C05F2F">
        <w:rPr>
          <w:bCs/>
        </w:rPr>
        <w:t>年投资趋势及其影响预测</w:t>
      </w:r>
    </w:p>
    <w:p w14:paraId="62C69EF9"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政策法规环境分析</w:t>
      </w:r>
    </w:p>
    <w:p w14:paraId="78CD96BD" w14:textId="77777777" w:rsidR="00C05F2F" w:rsidRPr="00C05F2F" w:rsidRDefault="00C05F2F" w:rsidP="00C05F2F">
      <w:pPr>
        <w:spacing w:before="156"/>
        <w:rPr>
          <w:bCs/>
        </w:rPr>
      </w:pPr>
      <w:r w:rsidRPr="00C05F2F">
        <w:rPr>
          <w:rFonts w:hint="eastAsia"/>
          <w:bCs/>
        </w:rPr>
        <w:t>一、</w:t>
      </w:r>
      <w:r w:rsidRPr="00C05F2F">
        <w:rPr>
          <w:bCs/>
        </w:rPr>
        <w:t>2019</w:t>
      </w:r>
      <w:r w:rsidRPr="00C05F2F">
        <w:rPr>
          <w:bCs/>
        </w:rPr>
        <w:t>年仿制药行业政策环境</w:t>
      </w:r>
    </w:p>
    <w:p w14:paraId="021CBA2A" w14:textId="77777777" w:rsidR="00C05F2F" w:rsidRPr="00C05F2F" w:rsidRDefault="00C05F2F" w:rsidP="00C05F2F">
      <w:pPr>
        <w:spacing w:before="156"/>
        <w:rPr>
          <w:bCs/>
        </w:rPr>
      </w:pPr>
      <w:r w:rsidRPr="00C05F2F">
        <w:rPr>
          <w:rFonts w:hint="eastAsia"/>
          <w:bCs/>
        </w:rPr>
        <w:t>二、</w:t>
      </w:r>
      <w:r w:rsidRPr="00C05F2F">
        <w:rPr>
          <w:bCs/>
        </w:rPr>
        <w:t>2019</w:t>
      </w:r>
      <w:r w:rsidRPr="00C05F2F">
        <w:rPr>
          <w:bCs/>
        </w:rPr>
        <w:t>年国内宏观政策对其影响</w:t>
      </w:r>
    </w:p>
    <w:p w14:paraId="231E8725" w14:textId="77777777" w:rsidR="00C05F2F" w:rsidRPr="00C05F2F" w:rsidRDefault="00C05F2F" w:rsidP="00C05F2F">
      <w:pPr>
        <w:spacing w:before="156"/>
        <w:rPr>
          <w:bCs/>
        </w:rPr>
      </w:pPr>
      <w:r w:rsidRPr="00C05F2F">
        <w:rPr>
          <w:rFonts w:hint="eastAsia"/>
          <w:bCs/>
        </w:rPr>
        <w:t>三、</w:t>
      </w:r>
      <w:r w:rsidRPr="00C05F2F">
        <w:rPr>
          <w:bCs/>
        </w:rPr>
        <w:t>2019</w:t>
      </w:r>
      <w:r w:rsidRPr="00C05F2F">
        <w:rPr>
          <w:bCs/>
        </w:rPr>
        <w:t>年行业产业政策对其影响</w:t>
      </w:r>
    </w:p>
    <w:p w14:paraId="65335E86"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社会发展环境分析</w:t>
      </w:r>
    </w:p>
    <w:p w14:paraId="7EBE217A" w14:textId="77777777" w:rsidR="00C05F2F" w:rsidRPr="00C05F2F" w:rsidRDefault="00C05F2F" w:rsidP="00C05F2F">
      <w:pPr>
        <w:spacing w:before="156"/>
        <w:rPr>
          <w:bCs/>
        </w:rPr>
      </w:pPr>
      <w:r w:rsidRPr="00C05F2F">
        <w:rPr>
          <w:rFonts w:hint="eastAsia"/>
          <w:bCs/>
        </w:rPr>
        <w:t>一、国内社会环境发展现状</w:t>
      </w:r>
    </w:p>
    <w:p w14:paraId="5F174D9D" w14:textId="77777777" w:rsidR="00C05F2F" w:rsidRPr="00C05F2F" w:rsidRDefault="00C05F2F" w:rsidP="00C05F2F">
      <w:pPr>
        <w:spacing w:before="156"/>
        <w:rPr>
          <w:bCs/>
        </w:rPr>
      </w:pPr>
      <w:r w:rsidRPr="00C05F2F">
        <w:rPr>
          <w:rFonts w:hint="eastAsia"/>
          <w:bCs/>
        </w:rPr>
        <w:t>二、</w:t>
      </w:r>
      <w:r w:rsidRPr="00C05F2F">
        <w:rPr>
          <w:bCs/>
        </w:rPr>
        <w:t>2019</w:t>
      </w:r>
      <w:r w:rsidRPr="00C05F2F">
        <w:rPr>
          <w:bCs/>
        </w:rPr>
        <w:t>年社会环境发展分析</w:t>
      </w:r>
    </w:p>
    <w:p w14:paraId="1C096976" w14:textId="77777777" w:rsidR="00C05F2F" w:rsidRPr="00C05F2F" w:rsidRDefault="00C05F2F" w:rsidP="00C05F2F">
      <w:pPr>
        <w:spacing w:before="156"/>
        <w:rPr>
          <w:bCs/>
        </w:rPr>
      </w:pPr>
      <w:r w:rsidRPr="00C05F2F">
        <w:rPr>
          <w:rFonts w:hint="eastAsia"/>
          <w:bCs/>
        </w:rPr>
        <w:t>三、</w:t>
      </w:r>
      <w:r w:rsidRPr="00C05F2F">
        <w:rPr>
          <w:bCs/>
        </w:rPr>
        <w:t>2020-2026</w:t>
      </w:r>
      <w:r w:rsidRPr="00C05F2F">
        <w:rPr>
          <w:bCs/>
        </w:rPr>
        <w:t>年社会环境对行业的影响分析</w:t>
      </w:r>
    </w:p>
    <w:p w14:paraId="301F9D26" w14:textId="77777777" w:rsidR="00C05F2F" w:rsidRPr="00C05F2F" w:rsidRDefault="00C05F2F" w:rsidP="00C05F2F">
      <w:pPr>
        <w:spacing w:before="156"/>
        <w:rPr>
          <w:bCs/>
        </w:rPr>
      </w:pPr>
      <w:r w:rsidRPr="00C05F2F">
        <w:rPr>
          <w:bCs/>
        </w:rPr>
        <w:t xml:space="preserve"> </w:t>
      </w:r>
    </w:p>
    <w:p w14:paraId="47DC8702" w14:textId="77777777" w:rsidR="00C05F2F" w:rsidRPr="00C05F2F" w:rsidRDefault="00C05F2F" w:rsidP="00C05F2F">
      <w:pPr>
        <w:spacing w:before="156"/>
        <w:rPr>
          <w:b/>
          <w:bCs/>
        </w:rPr>
      </w:pPr>
      <w:r w:rsidRPr="00C05F2F">
        <w:rPr>
          <w:rFonts w:hint="eastAsia"/>
          <w:b/>
          <w:bCs/>
        </w:rPr>
        <w:t>第十二章仿制药行业投资机会与风险</w:t>
      </w:r>
    </w:p>
    <w:p w14:paraId="72342726"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我国仿制药行业投资态势和前景</w:t>
      </w:r>
    </w:p>
    <w:p w14:paraId="55CECB53" w14:textId="77777777" w:rsidR="00C05F2F" w:rsidRPr="00C05F2F" w:rsidRDefault="00C05F2F" w:rsidP="00C05F2F">
      <w:pPr>
        <w:spacing w:before="156"/>
        <w:rPr>
          <w:bCs/>
        </w:rPr>
      </w:pPr>
      <w:r w:rsidRPr="00C05F2F">
        <w:rPr>
          <w:rFonts w:hint="eastAsia"/>
          <w:bCs/>
        </w:rPr>
        <w:t>一、我国仿制药产业投资态势分析</w:t>
      </w:r>
    </w:p>
    <w:p w14:paraId="795B05FE" w14:textId="77777777" w:rsidR="00C05F2F" w:rsidRPr="00C05F2F" w:rsidRDefault="00C05F2F" w:rsidP="00C05F2F">
      <w:pPr>
        <w:spacing w:before="156"/>
        <w:rPr>
          <w:bCs/>
        </w:rPr>
      </w:pPr>
      <w:r w:rsidRPr="00C05F2F">
        <w:rPr>
          <w:rFonts w:hint="eastAsia"/>
          <w:bCs/>
        </w:rPr>
        <w:t>二、我国仿制药产业投资潜力分析</w:t>
      </w:r>
    </w:p>
    <w:p w14:paraId="3401CF1F" w14:textId="77777777" w:rsidR="00C05F2F" w:rsidRPr="00C05F2F" w:rsidRDefault="00C05F2F" w:rsidP="00C05F2F">
      <w:pPr>
        <w:spacing w:before="156"/>
        <w:rPr>
          <w:bCs/>
        </w:rPr>
      </w:pPr>
      <w:r w:rsidRPr="00C05F2F">
        <w:rPr>
          <w:rFonts w:hint="eastAsia"/>
          <w:bCs/>
        </w:rPr>
        <w:t>三、我国仿制药行业投资机会分析</w:t>
      </w:r>
    </w:p>
    <w:p w14:paraId="447396D4"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仿制药行业投资效益分析</w:t>
      </w:r>
    </w:p>
    <w:p w14:paraId="216E1032" w14:textId="77777777" w:rsidR="00C05F2F" w:rsidRPr="00C05F2F" w:rsidRDefault="00C05F2F" w:rsidP="00C05F2F">
      <w:pPr>
        <w:spacing w:before="156"/>
        <w:rPr>
          <w:bCs/>
        </w:rPr>
      </w:pPr>
      <w:r w:rsidRPr="00C05F2F">
        <w:rPr>
          <w:rFonts w:hint="eastAsia"/>
          <w:bCs/>
        </w:rPr>
        <w:t>一、</w:t>
      </w:r>
      <w:r w:rsidRPr="00C05F2F">
        <w:rPr>
          <w:bCs/>
        </w:rPr>
        <w:t>2017-2019</w:t>
      </w:r>
      <w:r w:rsidRPr="00C05F2F">
        <w:rPr>
          <w:bCs/>
        </w:rPr>
        <w:t>年仿制药行业投资状况分析</w:t>
      </w:r>
    </w:p>
    <w:p w14:paraId="16700517"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年仿制药行业投资趋势预测</w:t>
      </w:r>
    </w:p>
    <w:p w14:paraId="627FFC4D" w14:textId="77777777" w:rsidR="00C05F2F" w:rsidRPr="00C05F2F" w:rsidRDefault="00C05F2F" w:rsidP="00C05F2F">
      <w:pPr>
        <w:spacing w:before="156"/>
        <w:rPr>
          <w:bCs/>
        </w:rPr>
      </w:pPr>
      <w:r w:rsidRPr="00C05F2F">
        <w:rPr>
          <w:rFonts w:hint="eastAsia"/>
          <w:bCs/>
        </w:rPr>
        <w:lastRenderedPageBreak/>
        <w:t>三、</w:t>
      </w:r>
      <w:r w:rsidRPr="00C05F2F">
        <w:rPr>
          <w:bCs/>
        </w:rPr>
        <w:t>2020-2026</w:t>
      </w:r>
      <w:r w:rsidRPr="00C05F2F">
        <w:rPr>
          <w:bCs/>
        </w:rPr>
        <w:t>年仿制药行业的投资方向</w:t>
      </w:r>
    </w:p>
    <w:p w14:paraId="62FEF19C"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仿制药行业投资风险及控制策略分析</w:t>
      </w:r>
    </w:p>
    <w:p w14:paraId="6987CD21" w14:textId="77777777" w:rsidR="00C05F2F" w:rsidRPr="00C05F2F" w:rsidRDefault="00C05F2F" w:rsidP="00C05F2F">
      <w:pPr>
        <w:spacing w:before="156"/>
        <w:rPr>
          <w:bCs/>
        </w:rPr>
      </w:pPr>
      <w:r w:rsidRPr="00C05F2F">
        <w:rPr>
          <w:rFonts w:hint="eastAsia"/>
          <w:bCs/>
        </w:rPr>
        <w:t>一、</w:t>
      </w:r>
      <w:r w:rsidRPr="00C05F2F">
        <w:rPr>
          <w:bCs/>
        </w:rPr>
        <w:t>2020-2026</w:t>
      </w:r>
      <w:r w:rsidRPr="00C05F2F">
        <w:rPr>
          <w:bCs/>
        </w:rPr>
        <w:t>年仿制药行业市场风险及控制策略</w:t>
      </w:r>
    </w:p>
    <w:p w14:paraId="19D55491"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年仿制药行业政策风险及控制策略</w:t>
      </w:r>
    </w:p>
    <w:p w14:paraId="2819EF88" w14:textId="77777777" w:rsidR="00C05F2F" w:rsidRPr="00C05F2F" w:rsidRDefault="00C05F2F" w:rsidP="00C05F2F">
      <w:pPr>
        <w:spacing w:before="156"/>
        <w:rPr>
          <w:bCs/>
        </w:rPr>
      </w:pPr>
      <w:r w:rsidRPr="00C05F2F">
        <w:rPr>
          <w:rFonts w:hint="eastAsia"/>
          <w:bCs/>
        </w:rPr>
        <w:t>三、</w:t>
      </w:r>
      <w:r w:rsidRPr="00C05F2F">
        <w:rPr>
          <w:bCs/>
        </w:rPr>
        <w:t>2020-2026</w:t>
      </w:r>
      <w:r w:rsidRPr="00C05F2F">
        <w:rPr>
          <w:bCs/>
        </w:rPr>
        <w:t>年仿制药行业经营风险及控制策略</w:t>
      </w:r>
    </w:p>
    <w:p w14:paraId="0606F85F" w14:textId="77777777" w:rsidR="00C05F2F" w:rsidRPr="00C05F2F" w:rsidRDefault="00C05F2F" w:rsidP="00C05F2F">
      <w:pPr>
        <w:spacing w:before="156"/>
        <w:rPr>
          <w:bCs/>
        </w:rPr>
      </w:pPr>
      <w:r w:rsidRPr="00C05F2F">
        <w:rPr>
          <w:rFonts w:hint="eastAsia"/>
          <w:bCs/>
        </w:rPr>
        <w:t>四、</w:t>
      </w:r>
      <w:r w:rsidRPr="00C05F2F">
        <w:rPr>
          <w:bCs/>
        </w:rPr>
        <w:t>2020-2026</w:t>
      </w:r>
      <w:r w:rsidRPr="00C05F2F">
        <w:rPr>
          <w:bCs/>
        </w:rPr>
        <w:t>年仿制药同业竞争风险及控制策略</w:t>
      </w:r>
    </w:p>
    <w:p w14:paraId="5472FE52" w14:textId="77777777" w:rsidR="00C05F2F" w:rsidRPr="00C05F2F" w:rsidRDefault="00C05F2F" w:rsidP="00C05F2F">
      <w:pPr>
        <w:spacing w:before="156"/>
        <w:rPr>
          <w:bCs/>
        </w:rPr>
      </w:pPr>
      <w:r w:rsidRPr="00C05F2F">
        <w:rPr>
          <w:rFonts w:hint="eastAsia"/>
          <w:bCs/>
        </w:rPr>
        <w:t>五、</w:t>
      </w:r>
      <w:r w:rsidRPr="00C05F2F">
        <w:rPr>
          <w:bCs/>
        </w:rPr>
        <w:t>2020-2026</w:t>
      </w:r>
      <w:r w:rsidRPr="00C05F2F">
        <w:rPr>
          <w:bCs/>
        </w:rPr>
        <w:t>年仿制药行业其他风险及控制策略</w:t>
      </w:r>
    </w:p>
    <w:p w14:paraId="5A937744" w14:textId="77777777" w:rsidR="00C05F2F" w:rsidRPr="00C05F2F" w:rsidRDefault="00C05F2F" w:rsidP="00C05F2F">
      <w:pPr>
        <w:spacing w:before="156"/>
        <w:rPr>
          <w:bCs/>
        </w:rPr>
      </w:pPr>
      <w:r w:rsidRPr="00C05F2F">
        <w:rPr>
          <w:bCs/>
        </w:rPr>
        <w:t xml:space="preserve"> </w:t>
      </w:r>
    </w:p>
    <w:p w14:paraId="66533F9F" w14:textId="77777777" w:rsidR="00C05F2F" w:rsidRPr="00C05F2F" w:rsidRDefault="00C05F2F" w:rsidP="00C05F2F">
      <w:pPr>
        <w:spacing w:before="156"/>
        <w:rPr>
          <w:b/>
          <w:bCs/>
        </w:rPr>
      </w:pPr>
      <w:r w:rsidRPr="00C05F2F">
        <w:rPr>
          <w:rFonts w:hint="eastAsia"/>
          <w:b/>
          <w:bCs/>
        </w:rPr>
        <w:t>第十三章仿制药行业投资战略研究</w:t>
      </w:r>
    </w:p>
    <w:p w14:paraId="22BCA163" w14:textId="77777777" w:rsidR="00C05F2F" w:rsidRPr="00C05F2F" w:rsidRDefault="00C05F2F" w:rsidP="00C05F2F">
      <w:pPr>
        <w:spacing w:before="156"/>
        <w:rPr>
          <w:bCs/>
        </w:rPr>
      </w:pPr>
      <w:r w:rsidRPr="00C05F2F">
        <w:rPr>
          <w:rFonts w:hint="eastAsia"/>
          <w:bCs/>
        </w:rPr>
        <w:t>第一节</w:t>
      </w:r>
      <w:r w:rsidRPr="00C05F2F">
        <w:rPr>
          <w:bCs/>
        </w:rPr>
        <w:t xml:space="preserve"> </w:t>
      </w:r>
      <w:r w:rsidRPr="00C05F2F">
        <w:rPr>
          <w:bCs/>
        </w:rPr>
        <w:t>仿制药行业发展战略研究</w:t>
      </w:r>
    </w:p>
    <w:p w14:paraId="398818A6" w14:textId="77777777" w:rsidR="00C05F2F" w:rsidRPr="00C05F2F" w:rsidRDefault="00C05F2F" w:rsidP="00C05F2F">
      <w:pPr>
        <w:spacing w:before="156"/>
        <w:rPr>
          <w:bCs/>
        </w:rPr>
      </w:pPr>
      <w:r w:rsidRPr="00C05F2F">
        <w:rPr>
          <w:rFonts w:hint="eastAsia"/>
          <w:bCs/>
        </w:rPr>
        <w:t>一、战略综合规划</w:t>
      </w:r>
    </w:p>
    <w:p w14:paraId="35266F4C" w14:textId="77777777" w:rsidR="00C05F2F" w:rsidRPr="00C05F2F" w:rsidRDefault="00C05F2F" w:rsidP="00C05F2F">
      <w:pPr>
        <w:spacing w:before="156"/>
        <w:rPr>
          <w:bCs/>
        </w:rPr>
      </w:pPr>
      <w:r w:rsidRPr="00C05F2F">
        <w:rPr>
          <w:rFonts w:hint="eastAsia"/>
          <w:bCs/>
        </w:rPr>
        <w:t>二、业务组合战略</w:t>
      </w:r>
    </w:p>
    <w:p w14:paraId="1E888C08" w14:textId="77777777" w:rsidR="00C05F2F" w:rsidRPr="00C05F2F" w:rsidRDefault="00C05F2F" w:rsidP="00C05F2F">
      <w:pPr>
        <w:spacing w:before="156"/>
        <w:rPr>
          <w:bCs/>
        </w:rPr>
      </w:pPr>
      <w:r w:rsidRPr="00C05F2F">
        <w:rPr>
          <w:rFonts w:hint="eastAsia"/>
          <w:bCs/>
        </w:rPr>
        <w:t>三、区域战略规划</w:t>
      </w:r>
    </w:p>
    <w:p w14:paraId="7770C514" w14:textId="77777777" w:rsidR="00C05F2F" w:rsidRPr="00C05F2F" w:rsidRDefault="00C05F2F" w:rsidP="00C05F2F">
      <w:pPr>
        <w:spacing w:before="156"/>
        <w:rPr>
          <w:bCs/>
        </w:rPr>
      </w:pPr>
      <w:r w:rsidRPr="00C05F2F">
        <w:rPr>
          <w:rFonts w:hint="eastAsia"/>
          <w:bCs/>
        </w:rPr>
        <w:t>四、产业战略规划</w:t>
      </w:r>
    </w:p>
    <w:p w14:paraId="3C45769E" w14:textId="77777777" w:rsidR="00C05F2F" w:rsidRPr="00C05F2F" w:rsidRDefault="00C05F2F" w:rsidP="00C05F2F">
      <w:pPr>
        <w:spacing w:before="156"/>
        <w:rPr>
          <w:bCs/>
        </w:rPr>
      </w:pPr>
      <w:r w:rsidRPr="00C05F2F">
        <w:rPr>
          <w:rFonts w:hint="eastAsia"/>
          <w:bCs/>
        </w:rPr>
        <w:t>五、营销品牌战略</w:t>
      </w:r>
    </w:p>
    <w:p w14:paraId="4FE46A08" w14:textId="77777777" w:rsidR="00C05F2F" w:rsidRPr="00C05F2F" w:rsidRDefault="00C05F2F" w:rsidP="00C05F2F">
      <w:pPr>
        <w:spacing w:before="156"/>
        <w:rPr>
          <w:bCs/>
        </w:rPr>
      </w:pPr>
      <w:r w:rsidRPr="00C05F2F">
        <w:rPr>
          <w:rFonts w:hint="eastAsia"/>
          <w:bCs/>
        </w:rPr>
        <w:t>六、竞争战略规划</w:t>
      </w:r>
    </w:p>
    <w:p w14:paraId="08C49E8F" w14:textId="77777777" w:rsidR="00C05F2F" w:rsidRPr="00C05F2F" w:rsidRDefault="00C05F2F" w:rsidP="00C05F2F">
      <w:pPr>
        <w:spacing w:before="156"/>
        <w:rPr>
          <w:bCs/>
        </w:rPr>
      </w:pPr>
      <w:r w:rsidRPr="00C05F2F">
        <w:rPr>
          <w:rFonts w:hint="eastAsia"/>
          <w:bCs/>
        </w:rPr>
        <w:t>第二节</w:t>
      </w:r>
      <w:r w:rsidRPr="00C05F2F">
        <w:rPr>
          <w:bCs/>
        </w:rPr>
        <w:t xml:space="preserve"> </w:t>
      </w:r>
      <w:r w:rsidRPr="00C05F2F">
        <w:rPr>
          <w:bCs/>
        </w:rPr>
        <w:t>对我国仿制药品牌的战略思考</w:t>
      </w:r>
    </w:p>
    <w:p w14:paraId="7A038BC5" w14:textId="77777777" w:rsidR="00C05F2F" w:rsidRPr="00C05F2F" w:rsidRDefault="00C05F2F" w:rsidP="00C05F2F">
      <w:pPr>
        <w:spacing w:before="156"/>
        <w:rPr>
          <w:bCs/>
        </w:rPr>
      </w:pPr>
      <w:r w:rsidRPr="00C05F2F">
        <w:rPr>
          <w:rFonts w:hint="eastAsia"/>
          <w:bCs/>
        </w:rPr>
        <w:t>一、仿制药企业品牌的现状分析</w:t>
      </w:r>
    </w:p>
    <w:p w14:paraId="7515EAC4" w14:textId="77777777" w:rsidR="00C05F2F" w:rsidRPr="00C05F2F" w:rsidRDefault="00C05F2F" w:rsidP="00C05F2F">
      <w:pPr>
        <w:spacing w:before="156"/>
        <w:rPr>
          <w:bCs/>
        </w:rPr>
      </w:pPr>
      <w:r w:rsidRPr="00C05F2F">
        <w:rPr>
          <w:rFonts w:hint="eastAsia"/>
          <w:bCs/>
        </w:rPr>
        <w:lastRenderedPageBreak/>
        <w:t>二、企业品牌的重要性</w:t>
      </w:r>
    </w:p>
    <w:p w14:paraId="64DC581D" w14:textId="77777777" w:rsidR="00C05F2F" w:rsidRPr="00C05F2F" w:rsidRDefault="00C05F2F" w:rsidP="00C05F2F">
      <w:pPr>
        <w:spacing w:before="156"/>
        <w:rPr>
          <w:bCs/>
        </w:rPr>
      </w:pPr>
      <w:r w:rsidRPr="00C05F2F">
        <w:rPr>
          <w:rFonts w:hint="eastAsia"/>
          <w:bCs/>
        </w:rPr>
        <w:t>三、仿制药实施品牌战略的意义</w:t>
      </w:r>
    </w:p>
    <w:p w14:paraId="742D3490" w14:textId="77777777" w:rsidR="00C05F2F" w:rsidRPr="00C05F2F" w:rsidRDefault="00C05F2F" w:rsidP="00C05F2F">
      <w:pPr>
        <w:spacing w:before="156"/>
        <w:rPr>
          <w:bCs/>
        </w:rPr>
      </w:pPr>
      <w:r w:rsidRPr="00C05F2F">
        <w:rPr>
          <w:rFonts w:hint="eastAsia"/>
          <w:bCs/>
        </w:rPr>
        <w:t>四、我国仿制药企业的品牌战略</w:t>
      </w:r>
    </w:p>
    <w:p w14:paraId="054664F6" w14:textId="77777777" w:rsidR="00C05F2F" w:rsidRPr="00C05F2F" w:rsidRDefault="00C05F2F" w:rsidP="00C05F2F">
      <w:pPr>
        <w:spacing w:before="156"/>
        <w:rPr>
          <w:bCs/>
        </w:rPr>
      </w:pPr>
      <w:r w:rsidRPr="00C05F2F">
        <w:rPr>
          <w:rFonts w:hint="eastAsia"/>
          <w:bCs/>
        </w:rPr>
        <w:t>第三节</w:t>
      </w:r>
      <w:r w:rsidRPr="00C05F2F">
        <w:rPr>
          <w:bCs/>
        </w:rPr>
        <w:t xml:space="preserve"> </w:t>
      </w:r>
      <w:r w:rsidRPr="00C05F2F">
        <w:rPr>
          <w:bCs/>
        </w:rPr>
        <w:t>仿制药行业投资战略研究</w:t>
      </w:r>
    </w:p>
    <w:p w14:paraId="789BF387" w14:textId="77777777" w:rsidR="00C05F2F" w:rsidRPr="00C05F2F" w:rsidRDefault="00C05F2F" w:rsidP="00C05F2F">
      <w:pPr>
        <w:spacing w:before="156"/>
        <w:rPr>
          <w:bCs/>
        </w:rPr>
      </w:pPr>
      <w:r w:rsidRPr="00C05F2F">
        <w:rPr>
          <w:rFonts w:hint="eastAsia"/>
          <w:bCs/>
        </w:rPr>
        <w:t>一、</w:t>
      </w:r>
      <w:r w:rsidRPr="00C05F2F">
        <w:rPr>
          <w:bCs/>
        </w:rPr>
        <w:t>2020-2026</w:t>
      </w:r>
      <w:r w:rsidRPr="00C05F2F">
        <w:rPr>
          <w:bCs/>
        </w:rPr>
        <w:t>年仿制药行业投资战略</w:t>
      </w:r>
    </w:p>
    <w:p w14:paraId="11DA6ACC" w14:textId="77777777" w:rsidR="00C05F2F" w:rsidRPr="00C05F2F" w:rsidRDefault="00C05F2F" w:rsidP="00C05F2F">
      <w:pPr>
        <w:spacing w:before="156"/>
        <w:rPr>
          <w:bCs/>
        </w:rPr>
      </w:pPr>
      <w:r w:rsidRPr="00C05F2F">
        <w:rPr>
          <w:rFonts w:hint="eastAsia"/>
          <w:bCs/>
        </w:rPr>
        <w:t>二、</w:t>
      </w:r>
      <w:r w:rsidRPr="00C05F2F">
        <w:rPr>
          <w:bCs/>
        </w:rPr>
        <w:t>2020-2026</w:t>
      </w:r>
      <w:r w:rsidRPr="00C05F2F">
        <w:rPr>
          <w:bCs/>
        </w:rPr>
        <w:t>年细分行业投资战略</w:t>
      </w:r>
    </w:p>
    <w:p w14:paraId="60DAF255" w14:textId="033FC531" w:rsidR="00250E18" w:rsidRPr="00250E18" w:rsidRDefault="00C05F2F" w:rsidP="00C05F2F">
      <w:pPr>
        <w:spacing w:before="156"/>
        <w:rPr>
          <w:rFonts w:hint="eastAsia"/>
          <w:bCs/>
        </w:rPr>
      </w:pPr>
      <w:r w:rsidRPr="00C05F2F">
        <w:rPr>
          <w:rFonts w:hint="eastAsia"/>
          <w:bCs/>
        </w:rPr>
        <w:t>第四节</w:t>
      </w:r>
      <w:r w:rsidRPr="00C05F2F">
        <w:rPr>
          <w:bCs/>
        </w:rPr>
        <w:t xml:space="preserve"> </w:t>
      </w:r>
      <w:r w:rsidRPr="00C05F2F">
        <w:rPr>
          <w:bCs/>
        </w:rPr>
        <w:t>仿制药行业的投资建议</w:t>
      </w:r>
    </w:p>
    <w:sectPr w:rsidR="00250E18" w:rsidRPr="00250E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C5A2" w14:textId="77777777" w:rsidR="00E91D1E" w:rsidRDefault="00E91D1E" w:rsidP="00DC30D7">
      <w:r>
        <w:separator/>
      </w:r>
    </w:p>
  </w:endnote>
  <w:endnote w:type="continuationSeparator" w:id="0">
    <w:p w14:paraId="7AFD10CB" w14:textId="77777777" w:rsidR="00E91D1E" w:rsidRDefault="00E91D1E"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21501" w14:textId="77777777" w:rsidR="00E91D1E" w:rsidRDefault="00E91D1E" w:rsidP="00DC30D7">
      <w:r>
        <w:separator/>
      </w:r>
    </w:p>
  </w:footnote>
  <w:footnote w:type="continuationSeparator" w:id="0">
    <w:p w14:paraId="5A546B68" w14:textId="77777777" w:rsidR="00E91D1E" w:rsidRDefault="00E91D1E"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19780B"/>
    <w:rsid w:val="001C418C"/>
    <w:rsid w:val="00250E18"/>
    <w:rsid w:val="002873BE"/>
    <w:rsid w:val="00293391"/>
    <w:rsid w:val="002E243B"/>
    <w:rsid w:val="006F2217"/>
    <w:rsid w:val="007C2C6E"/>
    <w:rsid w:val="00866C61"/>
    <w:rsid w:val="008900A2"/>
    <w:rsid w:val="00994439"/>
    <w:rsid w:val="009C0137"/>
    <w:rsid w:val="00A44C89"/>
    <w:rsid w:val="00A76BDF"/>
    <w:rsid w:val="00C05F2F"/>
    <w:rsid w:val="00C255F5"/>
    <w:rsid w:val="00C55C32"/>
    <w:rsid w:val="00DC30D7"/>
    <w:rsid w:val="00E37912"/>
    <w:rsid w:val="00E9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2020-03-30T09:13:00Z</dcterms:created>
  <dcterms:modified xsi:type="dcterms:W3CDTF">2020-03-30T09:13:00Z</dcterms:modified>
</cp:coreProperties>
</file>