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35" w:rsidRPr="00E87D9B" w:rsidRDefault="00375635" w:rsidP="00E87D9B">
      <w:pPr>
        <w:pStyle w:val="1"/>
        <w:rPr>
          <w:b w:val="0"/>
          <w:bCs w:val="0"/>
        </w:rPr>
      </w:pPr>
      <w:r w:rsidRPr="001205BB">
        <w:rPr>
          <w:noProof/>
        </w:rPr>
        <w:t>电子装联专用设备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>2021-2026年中国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行业投资前景</w:t>
      </w:r>
      <w:r>
        <w:rPr>
          <w:rFonts w:hint="eastAsia"/>
          <w:b/>
          <w:bCs/>
          <w:sz w:val="24"/>
          <w:szCs w:val="24"/>
        </w:rPr>
        <w:t>专项</w:t>
      </w:r>
      <w:r w:rsidRPr="00E87D9B">
        <w:rPr>
          <w:b/>
          <w:bCs/>
          <w:sz w:val="24"/>
          <w:szCs w:val="24"/>
        </w:rPr>
        <w:t>报告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【报告编号】</w:t>
      </w:r>
      <w:r w:rsidRPr="001205BB">
        <w:rPr>
          <w:b/>
          <w:bCs/>
          <w:noProof/>
          <w:sz w:val="24"/>
          <w:szCs w:val="24"/>
        </w:rPr>
        <w:t>CW34499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rFonts w:hint="eastAsia"/>
          <w:b/>
          <w:bCs/>
          <w:sz w:val="24"/>
          <w:szCs w:val="24"/>
        </w:rPr>
        <w:t>行业</w:t>
      </w:r>
      <w:r>
        <w:rPr>
          <w:rFonts w:hint="eastAsia"/>
          <w:b/>
          <w:bCs/>
          <w:sz w:val="24"/>
          <w:szCs w:val="24"/>
        </w:rPr>
        <w:t>咨询</w:t>
      </w:r>
      <w:r w:rsidRPr="00E87D9B">
        <w:rPr>
          <w:rFonts w:hint="eastAsia"/>
          <w:b/>
          <w:bCs/>
          <w:sz w:val="24"/>
          <w:szCs w:val="24"/>
        </w:rPr>
        <w:t>报告,包括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rFonts w:hint="eastAsia"/>
          <w:b/>
          <w:bCs/>
          <w:sz w:val="24"/>
          <w:szCs w:val="24"/>
        </w:rPr>
        <w:t>行业发展趋势</w:t>
      </w:r>
      <w:r w:rsidRPr="00E87D9B">
        <w:rPr>
          <w:b/>
          <w:bCs/>
          <w:sz w:val="24"/>
          <w:szCs w:val="24"/>
        </w:rPr>
        <w:t>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前景预测,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 xml:space="preserve">市场规模, 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rFonts w:hint="eastAsia"/>
          <w:b/>
          <w:bCs/>
          <w:sz w:val="24"/>
          <w:szCs w:val="24"/>
        </w:rPr>
        <w:t>全球,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品牌,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细分,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产业链,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政策,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机遇和挑战,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竞争格局,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重点企业,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集中度,全球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价格,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进出口,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区域结构等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第一章</w:t>
      </w:r>
      <w:r w:rsidRPr="00E87D9B">
        <w:rPr>
          <w:b/>
          <w:bCs/>
          <w:sz w:val="24"/>
          <w:szCs w:val="24"/>
        </w:rPr>
        <w:t xml:space="preserve"> 宏观经济环境分析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全球宏观经济分析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2016-2020年全球宏观经济运行概况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2021-2026年全球宏观经济趋势预测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中国宏观经济环境分析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2016-2020年中国宏观经济运行概况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2021-2026年中国宏观经济趋势预测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行业社会环境分析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行业政治法律环境分析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一、行业管理体制分析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二、行业相关发展规划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三、主要产业政策解读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行业技术环境分析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一、技术发展水平分析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二、技术革新趋势分析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第二章</w:t>
      </w:r>
      <w:r w:rsidRPr="00E87D9B">
        <w:rPr>
          <w:b/>
          <w:bCs/>
          <w:sz w:val="24"/>
          <w:szCs w:val="24"/>
        </w:rPr>
        <w:t xml:space="preserve"> 国际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行业发展分析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国际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一、国际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二、主要国家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行业的经济效益分析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2021-2026年国际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行业的发展趋势分析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主要国家及地区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行业发展状况及经验借鉴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一、美国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375635" w:rsidRPr="00E87D9B" w:rsidRDefault="00375635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二、欧洲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noProof/>
          <w:sz w:val="24"/>
          <w:szCs w:val="24"/>
        </w:rPr>
        <w:t>行业发展分析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375635" w:rsidRPr="00E87D9B" w:rsidRDefault="00375635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三、日韩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noProof/>
          <w:sz w:val="24"/>
          <w:szCs w:val="24"/>
        </w:rPr>
        <w:t>行业发展分析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2016-2020年其他国家及地区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五、国外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行业发展经验总结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第三章</w:t>
      </w:r>
      <w:r w:rsidRPr="00E87D9B">
        <w:rPr>
          <w:b/>
          <w:bCs/>
          <w:sz w:val="24"/>
          <w:szCs w:val="24"/>
        </w:rPr>
        <w:t xml:space="preserve"> 2016-2020年中国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市场供需分析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产能分析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产能及增长率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产能预测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产能利用率分析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产量分析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产量及增长率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产量预测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市场需求分析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市场需求量及增长率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市场需求量预测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第四章</w:t>
      </w:r>
      <w:r w:rsidRPr="00E87D9B">
        <w:rPr>
          <w:b/>
          <w:bCs/>
          <w:sz w:val="24"/>
          <w:szCs w:val="24"/>
        </w:rPr>
        <w:t xml:space="preserve"> 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产业链结构分析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产业链结构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二、特征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产业链演进趋势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一、产业链生命周期分析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二、产业链价值流动分析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三、演进路径与趋势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产业链竞争分析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第五章</w:t>
      </w:r>
      <w:r w:rsidRPr="00E87D9B">
        <w:rPr>
          <w:b/>
          <w:bCs/>
          <w:sz w:val="24"/>
          <w:szCs w:val="24"/>
        </w:rPr>
        <w:t xml:space="preserve"> 2016-2020年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行业产业链分析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行业上游运行分析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一、行业上游介绍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二、行业上游发展状况分析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三、行业上游对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行业影响力分析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行业下游运行分析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一、行业下游介绍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二、行业下游发展状况分析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三、行业下游对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行业影响力分析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第六章</w:t>
      </w:r>
      <w:r w:rsidRPr="00E87D9B">
        <w:rPr>
          <w:b/>
          <w:bCs/>
          <w:sz w:val="24"/>
          <w:szCs w:val="24"/>
        </w:rPr>
        <w:t xml:space="preserve"> 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行业区域市场分析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华北地区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东北地区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华东地区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华南地区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华中地区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西南地区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西北地区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第七章</w:t>
      </w:r>
      <w:r w:rsidRPr="00E87D9B">
        <w:rPr>
          <w:b/>
          <w:bCs/>
          <w:sz w:val="24"/>
          <w:szCs w:val="24"/>
        </w:rPr>
        <w:t xml:space="preserve"> 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行业成本费用分析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行业产品销售成本分析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2016-2020年行业销售成本总额分析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二、不同规模企业销售成本比较分析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三、不同所有制企业销售成本比较分析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行业销售费用分析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2016-2020年行业销售费用总额分析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二、不同规模企业销售费用比较分析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三、不同所有制企业销售费用比较分析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行业管理费用分析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2016-2020年行业管理费用总额分析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二、不同规模企业管理费用比较分析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三、不同所有制企业管理费用比较分析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行业财务费用分析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2016-2020年行业财务费用总额分析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二、不同规模企业财务费用比较分析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三、不同所有制企业财务费用比较分析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第八章</w:t>
      </w:r>
      <w:r w:rsidRPr="00E87D9B">
        <w:rPr>
          <w:b/>
          <w:bCs/>
          <w:sz w:val="24"/>
          <w:szCs w:val="24"/>
        </w:rPr>
        <w:t xml:space="preserve"> 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行业市场经营情况分析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2016-2020年行业市场规模分析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2016-2020年行业基本特点分析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2016-2020年行业销售收入分析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2016-2020年行业区域结构分析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第九章中国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产品价格分析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历年价格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当前市场价格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一、产品当前价格分析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二、产品未来价格预测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价格影响因素分析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行业未来价格走势预测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第十章</w:t>
      </w:r>
      <w:r w:rsidRPr="00E87D9B">
        <w:rPr>
          <w:b/>
          <w:bCs/>
          <w:sz w:val="24"/>
          <w:szCs w:val="24"/>
        </w:rPr>
        <w:t xml:space="preserve"> 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行业竞争格局分析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行业集中度分析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一、市场集中度分析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二、区域集中度分析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行业竞争格局分析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一、行业竞争分析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二、与国际产品竞争分析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三、行业竞争格局展望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 xml:space="preserve"> 第十一章 普华.有策对行业重点企业经营状况分析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A公司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B公司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C公司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D公司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E公司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75635" w:rsidRPr="00E87D9B" w:rsidRDefault="00375635" w:rsidP="003C4759">
      <w:pPr>
        <w:rPr>
          <w:sz w:val="24"/>
          <w:szCs w:val="24"/>
        </w:rPr>
      </w:pP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第十二章</w:t>
      </w:r>
      <w:r w:rsidRPr="00E87D9B">
        <w:rPr>
          <w:b/>
          <w:bCs/>
          <w:sz w:val="24"/>
          <w:szCs w:val="24"/>
        </w:rPr>
        <w:t xml:space="preserve"> 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行业投资价值评估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行业产销分析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行业成长性分析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三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行业盈利能力分析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一、主营业务利润率分析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二、总资产收益率分析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四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行业偿债能力分析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一、短期偿债能力分析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二、长期偿债能力分析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第十三章</w:t>
      </w:r>
      <w:r w:rsidRPr="00E87D9B">
        <w:rPr>
          <w:b/>
          <w:bCs/>
          <w:sz w:val="24"/>
          <w:szCs w:val="24"/>
        </w:rPr>
        <w:t>PHPOLICY对2021-2026年中国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行业发展预测分析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发展环境预测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一、行业宏观预测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二、所处行业发展展望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三、行业发展状况预测分析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四、行业挑战及机遇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2021-2026年我国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行业产值预测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2021-2026年我国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行业销售收入预测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2021-2026年我国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行业总资产预测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>2021-2026年我国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行业市场规模预测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 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市场形势分析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生产形势分析预测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二、影响行业发展因素分析</w:t>
      </w:r>
    </w:p>
    <w:p w:rsidR="00375635" w:rsidRPr="00E87D9B" w:rsidRDefault="00375635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1、有利因素</w:t>
      </w:r>
    </w:p>
    <w:p w:rsidR="00375635" w:rsidRPr="00E87D9B" w:rsidRDefault="00375635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2、不利因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2021-2026年中国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市场趋势分析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一、行业市场趋势总结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二、行业发展趋势分析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三、行业市场发展空间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四、行业产业政策趋向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五、行业发展技术趋势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第十四章</w:t>
      </w:r>
      <w:r w:rsidRPr="00E87D9B">
        <w:rPr>
          <w:b/>
          <w:bCs/>
          <w:sz w:val="24"/>
          <w:szCs w:val="24"/>
        </w:rPr>
        <w:t xml:space="preserve"> 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行业投资战略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行业发展趋势分析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一、品牌格局趋势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二、渠道分布趋势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三、消费趋势分析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行业存在问题及对策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行业发展战略研究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一、战略综合规划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二、技术开发战略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三、区域战略规划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四、产业战略规划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第十五章</w:t>
      </w:r>
      <w:r w:rsidRPr="00E87D9B">
        <w:rPr>
          <w:b/>
          <w:bCs/>
          <w:sz w:val="24"/>
          <w:szCs w:val="24"/>
        </w:rPr>
        <w:t xml:space="preserve">   2021-2026年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行业投资机会与风险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一</w:t>
      </w:r>
      <w:r w:rsidRPr="00E87D9B">
        <w:rPr>
          <w:rFonts w:hint="eastAsia"/>
          <w:sz w:val="24"/>
          <w:szCs w:val="24"/>
        </w:rPr>
        <w:t>节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行业投资机会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一、产业链投资机会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二、细分市场投资机会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三、重点区域投资机会</w:t>
      </w:r>
    </w:p>
    <w:p w:rsidR="00375635" w:rsidRPr="00E87D9B" w:rsidRDefault="00375635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E87D9B">
        <w:rPr>
          <w:rFonts w:hint="eastAsia"/>
          <w:sz w:val="24"/>
          <w:szCs w:val="24"/>
        </w:rPr>
        <w:t>节</w:t>
      </w:r>
      <w:r w:rsidRPr="001205BB">
        <w:rPr>
          <w:noProof/>
          <w:sz w:val="24"/>
          <w:szCs w:val="24"/>
        </w:rPr>
        <w:t>电子装联专用设备</w:t>
      </w:r>
      <w:r w:rsidRPr="00E87D9B">
        <w:rPr>
          <w:sz w:val="24"/>
          <w:szCs w:val="24"/>
        </w:rPr>
        <w:t>行业投资风险及防范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一、政策风险及防范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三、供求风险及防范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四、宏观经济波动风险及防范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五、关联产业风险及防范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六、产品结构风险及防范</w:t>
      </w:r>
    </w:p>
    <w:p w:rsidR="00375635" w:rsidRPr="00E87D9B" w:rsidRDefault="00375635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七、其他风险及防范</w:t>
      </w:r>
    </w:p>
    <w:p w:rsidR="00375635" w:rsidRPr="00E87D9B" w:rsidRDefault="00375635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75635" w:rsidRPr="00E87D9B" w:rsidRDefault="00375635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第十六章</w:t>
      </w:r>
      <w:r w:rsidRPr="00E87D9B">
        <w:rPr>
          <w:b/>
          <w:bCs/>
          <w:sz w:val="24"/>
          <w:szCs w:val="24"/>
        </w:rPr>
        <w:t xml:space="preserve"> 普华有策对</w:t>
      </w:r>
      <w:r w:rsidRPr="001205BB">
        <w:rPr>
          <w:b/>
          <w:bCs/>
          <w:noProof/>
          <w:sz w:val="24"/>
          <w:szCs w:val="24"/>
        </w:rPr>
        <w:t>电子装联专用设备</w:t>
      </w:r>
      <w:r w:rsidRPr="00E87D9B">
        <w:rPr>
          <w:b/>
          <w:bCs/>
          <w:sz w:val="24"/>
          <w:szCs w:val="24"/>
        </w:rPr>
        <w:t>行业研究结论及投资建议</w:t>
      </w:r>
    </w:p>
    <w:p w:rsidR="00375635" w:rsidRDefault="00375635">
      <w:pPr>
        <w:rPr>
          <w:b/>
          <w:bCs/>
          <w:sz w:val="24"/>
          <w:szCs w:val="24"/>
        </w:rPr>
        <w:sectPr w:rsidR="00375635" w:rsidSect="001276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F4E65" w:rsidRDefault="00CF4E65"/>
    <w:sectPr w:rsidR="00CF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35"/>
    <w:rsid w:val="00375635"/>
    <w:rsid w:val="00C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1D644D2-E76D-4FF5-A3FF-F8D153C0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6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2020-04-18T05:20:00Z</dcterms:created>
</cp:coreProperties>
</file>