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7B" w:rsidRDefault="00E45E7B" w:rsidP="00E45E7B">
      <w:r w:rsidRPr="00B56554">
        <w:t>海绵城市建设</w:t>
      </w:r>
    </w:p>
    <w:p w:rsidR="00E45E7B" w:rsidRDefault="00E45E7B" w:rsidP="00E45E7B">
      <w:bookmarkStart w:id="0" w:name="_GoBack"/>
      <w:bookmarkEnd w:id="0"/>
      <w:r>
        <w:t>2019-2025</w:t>
      </w:r>
      <w:r w:rsidRPr="00B56554">
        <w:t>年中国海绵城市建设深度调研及投资机会研究报告</w:t>
      </w:r>
    </w:p>
    <w:p w:rsidR="00E45E7B" w:rsidRDefault="00E45E7B" w:rsidP="00E45E7B">
      <w:r>
        <w:rPr>
          <w:rFonts w:hint="eastAsia"/>
        </w:rPr>
        <w:t>【发布机构】普华有策</w:t>
      </w:r>
    </w:p>
    <w:p w:rsidR="00E45E7B" w:rsidRDefault="00E45E7B" w:rsidP="00E45E7B">
      <w:r>
        <w:rPr>
          <w:rFonts w:hint="eastAsia"/>
        </w:rPr>
        <w:t>【报告格式】纸质版</w:t>
      </w:r>
      <w:r>
        <w:t>/电子版</w:t>
      </w:r>
    </w:p>
    <w:p w:rsidR="00E45E7B" w:rsidRDefault="00E45E7B" w:rsidP="00E45E7B">
      <w:r>
        <w:rPr>
          <w:rFonts w:hint="eastAsia"/>
        </w:rPr>
        <w:t>【付款方式】对公</w:t>
      </w:r>
      <w:r>
        <w:t>/微信/支付宝/银联/支付</w:t>
      </w:r>
    </w:p>
    <w:p w:rsidR="00E45E7B" w:rsidRDefault="00E45E7B" w:rsidP="00E45E7B">
      <w:r>
        <w:rPr>
          <w:rFonts w:hint="eastAsia"/>
        </w:rPr>
        <w:t>【交付方式】</w:t>
      </w:r>
      <w:r>
        <w:t>Email/微信/快递</w:t>
      </w:r>
    </w:p>
    <w:p w:rsidR="00E45E7B" w:rsidRDefault="00E45E7B" w:rsidP="00E45E7B">
      <w:r>
        <w:rPr>
          <w:rFonts w:hint="eastAsia"/>
        </w:rPr>
        <w:t>【售后服务】一年数据更新服务</w:t>
      </w:r>
    </w:p>
    <w:p w:rsidR="00E45E7B" w:rsidRDefault="00E45E7B" w:rsidP="00E45E7B">
      <w:r>
        <w:rPr>
          <w:rFonts w:hint="eastAsia"/>
        </w:rPr>
        <w:t>【详情咨询】杜经理</w:t>
      </w:r>
      <w:r>
        <w:t>13911702652（微信同号），张老师18610339331，010-89218002</w:t>
      </w:r>
    </w:p>
    <w:p w:rsidR="0088453A" w:rsidRDefault="00E45E7B" w:rsidP="00E45E7B">
      <w:r>
        <w:rPr>
          <w:rFonts w:hint="eastAsia"/>
        </w:rPr>
        <w:t>【邮件订购】</w:t>
      </w:r>
      <w:r>
        <w:t>puhua_policy@126.com；13911702652@139.com</w:t>
      </w:r>
    </w:p>
    <w:p w:rsidR="00B56554" w:rsidRDefault="00B56554" w:rsidP="00CF2103"/>
    <w:p w:rsidR="00B56554" w:rsidRDefault="00B56554" w:rsidP="00B56554">
      <w:r>
        <w:rPr>
          <w:rFonts w:hint="eastAsia"/>
        </w:rPr>
        <w:t>第一章　海绵城市基本概述</w:t>
      </w:r>
    </w:p>
    <w:p w:rsidR="00B56554" w:rsidRDefault="00B56554" w:rsidP="00B56554">
      <w:r>
        <w:t>1.1　海绵城市基本概念</w:t>
      </w:r>
    </w:p>
    <w:p w:rsidR="00B56554" w:rsidRDefault="00B56554" w:rsidP="00B56554">
      <w:r>
        <w:t>1.1.1　海绵城市</w:t>
      </w:r>
    </w:p>
    <w:p w:rsidR="00B56554" w:rsidRDefault="00B56554" w:rsidP="00B56554">
      <w:r>
        <w:t>1.1.2　低影响开发（LID）</w:t>
      </w:r>
    </w:p>
    <w:p w:rsidR="00B56554" w:rsidRDefault="00B56554" w:rsidP="00B56554">
      <w:r>
        <w:t>1.1.3　最佳管理措施（BMPs）</w:t>
      </w:r>
    </w:p>
    <w:p w:rsidR="00B56554" w:rsidRDefault="00B56554" w:rsidP="00B56554">
      <w:r>
        <w:t>1.1.4　水敏感性城市设计（WSUD）</w:t>
      </w:r>
    </w:p>
    <w:p w:rsidR="00B56554" w:rsidRDefault="00B56554" w:rsidP="00B56554">
      <w:r>
        <w:t>1.2　海绵城市系统构成</w:t>
      </w:r>
    </w:p>
    <w:p w:rsidR="00B56554" w:rsidRDefault="00B56554" w:rsidP="00B56554">
      <w:r>
        <w:t>1.2.1　雨水滞留系统</w:t>
      </w:r>
    </w:p>
    <w:p w:rsidR="00B56554" w:rsidRDefault="00B56554" w:rsidP="00B56554">
      <w:r>
        <w:t>1.2.2　雨水回用系统</w:t>
      </w:r>
    </w:p>
    <w:p w:rsidR="00B56554" w:rsidRDefault="00B56554" w:rsidP="00B56554">
      <w:r>
        <w:t>1.2.3　雨水收集系统</w:t>
      </w:r>
    </w:p>
    <w:p w:rsidR="00B56554" w:rsidRDefault="00B56554" w:rsidP="00B56554">
      <w:r>
        <w:t>1.2.4　雨水渗透系统</w:t>
      </w:r>
    </w:p>
    <w:p w:rsidR="00B56554" w:rsidRDefault="00B56554" w:rsidP="00B56554">
      <w:r>
        <w:rPr>
          <w:rFonts w:hint="eastAsia"/>
        </w:rPr>
        <w:t xml:space="preserve">第二章　</w:t>
      </w:r>
      <w:r w:rsidR="000304AC">
        <w:t>2014-2018</w:t>
      </w:r>
      <w:r>
        <w:t>年海绵城市发展环境分析</w:t>
      </w:r>
    </w:p>
    <w:p w:rsidR="00B56554" w:rsidRDefault="00B56554" w:rsidP="00B56554">
      <w:r>
        <w:t>2.1　经济环境</w:t>
      </w:r>
    </w:p>
    <w:p w:rsidR="00B56554" w:rsidRDefault="00B56554" w:rsidP="00B56554">
      <w:r>
        <w:t>2.1.1　宏观经济概况</w:t>
      </w:r>
    </w:p>
    <w:p w:rsidR="00B56554" w:rsidRDefault="00B56554" w:rsidP="00B56554">
      <w:r>
        <w:t>2.1.2　对外经济分析</w:t>
      </w:r>
    </w:p>
    <w:p w:rsidR="00B56554" w:rsidRDefault="00B56554" w:rsidP="00B56554">
      <w:r>
        <w:t>2.1.3　工业运行情况</w:t>
      </w:r>
    </w:p>
    <w:p w:rsidR="00B56554" w:rsidRDefault="00B56554" w:rsidP="00B56554">
      <w:r>
        <w:t>2.1.4　固定资产投资</w:t>
      </w:r>
    </w:p>
    <w:p w:rsidR="00B56554" w:rsidRDefault="00B56554" w:rsidP="00B56554">
      <w:r>
        <w:t>2.1.5　宏观经济展望</w:t>
      </w:r>
    </w:p>
    <w:p w:rsidR="00B56554" w:rsidRDefault="00B56554" w:rsidP="00B56554">
      <w:r>
        <w:t>2.2　社会环境</w:t>
      </w:r>
    </w:p>
    <w:p w:rsidR="00B56554" w:rsidRDefault="00B56554" w:rsidP="00B56554">
      <w:r>
        <w:t>2.2.1　人口规模与构成</w:t>
      </w:r>
    </w:p>
    <w:p w:rsidR="00B56554" w:rsidRDefault="00B56554" w:rsidP="00B56554">
      <w:r>
        <w:t>2.2.2　城镇化发展水平</w:t>
      </w:r>
    </w:p>
    <w:p w:rsidR="00B56554" w:rsidRDefault="00B56554" w:rsidP="00B56554">
      <w:r>
        <w:t>2.2.3　城镇化发展潜力</w:t>
      </w:r>
    </w:p>
    <w:p w:rsidR="00B56554" w:rsidRDefault="00B56554" w:rsidP="00B56554">
      <w:r>
        <w:t>2.2.4　传统城市水系统局限</w:t>
      </w:r>
    </w:p>
    <w:p w:rsidR="00B56554" w:rsidRDefault="00B56554" w:rsidP="00B56554">
      <w:r>
        <w:t>2.2.5　城市内涝灾害问题</w:t>
      </w:r>
    </w:p>
    <w:p w:rsidR="00B56554" w:rsidRDefault="00B56554" w:rsidP="00B56554">
      <w:r>
        <w:t>2.2.6　水质发展形势分析</w:t>
      </w:r>
    </w:p>
    <w:p w:rsidR="00B56554" w:rsidRDefault="00B56554" w:rsidP="00B56554">
      <w:r>
        <w:t>2.3　技术环境</w:t>
      </w:r>
    </w:p>
    <w:p w:rsidR="00B56554" w:rsidRDefault="00B56554" w:rsidP="00B56554">
      <w:r>
        <w:t>2.3.1　渗透技术</w:t>
      </w:r>
    </w:p>
    <w:p w:rsidR="00B56554" w:rsidRDefault="00B56554" w:rsidP="00B56554">
      <w:r>
        <w:t>2.3.2　储存技术</w:t>
      </w:r>
    </w:p>
    <w:p w:rsidR="00B56554" w:rsidRDefault="00B56554" w:rsidP="00B56554">
      <w:r>
        <w:t>2.3.3　调节技术</w:t>
      </w:r>
    </w:p>
    <w:p w:rsidR="00B56554" w:rsidRDefault="00B56554" w:rsidP="00B56554">
      <w:r>
        <w:t>2.3.4　传输技术</w:t>
      </w:r>
    </w:p>
    <w:p w:rsidR="00B56554" w:rsidRDefault="00B56554" w:rsidP="00B56554">
      <w:r>
        <w:t>2.3.5　截污净化技术</w:t>
      </w:r>
    </w:p>
    <w:p w:rsidR="00B56554" w:rsidRDefault="00B56554" w:rsidP="00B56554">
      <w:r>
        <w:t>2.3.6　雨水控制技术体系</w:t>
      </w:r>
    </w:p>
    <w:p w:rsidR="00B56554" w:rsidRDefault="00B56554" w:rsidP="00B56554">
      <w:r>
        <w:rPr>
          <w:rFonts w:hint="eastAsia"/>
        </w:rPr>
        <w:t xml:space="preserve">第三章　</w:t>
      </w:r>
      <w:r w:rsidR="000304AC">
        <w:t>2014-2018</w:t>
      </w:r>
      <w:r>
        <w:t>年全球海绵城市建设分析</w:t>
      </w:r>
    </w:p>
    <w:p w:rsidR="00B56554" w:rsidRDefault="00B56554" w:rsidP="00B56554">
      <w:r>
        <w:t>3.1　美国海绵城市建设分析</w:t>
      </w:r>
    </w:p>
    <w:p w:rsidR="00B56554" w:rsidRDefault="00B56554" w:rsidP="00B56554">
      <w:r>
        <w:lastRenderedPageBreak/>
        <w:t>3.1.1　洛杉矶建设分析</w:t>
      </w:r>
    </w:p>
    <w:p w:rsidR="00B56554" w:rsidRDefault="00B56554" w:rsidP="00B56554">
      <w:r>
        <w:t>3.1.2　加州建设分析</w:t>
      </w:r>
    </w:p>
    <w:p w:rsidR="00B56554" w:rsidRDefault="00B56554" w:rsidP="00B56554">
      <w:r>
        <w:t>3.1.3　Corvias模式分析</w:t>
      </w:r>
    </w:p>
    <w:p w:rsidR="00B56554" w:rsidRDefault="00B56554" w:rsidP="00B56554">
      <w:r>
        <w:t>3.1.4　High　Point社区改造</w:t>
      </w:r>
    </w:p>
    <w:p w:rsidR="00B56554" w:rsidRDefault="00B56554" w:rsidP="00B56554">
      <w:r>
        <w:t>3.1.5　发展经验借鉴</w:t>
      </w:r>
    </w:p>
    <w:p w:rsidR="00B56554" w:rsidRDefault="00B56554" w:rsidP="00B56554">
      <w:r>
        <w:t>3.2　德国海绵城市建设分析</w:t>
      </w:r>
    </w:p>
    <w:p w:rsidR="00B56554" w:rsidRDefault="00B56554" w:rsidP="00B56554">
      <w:r>
        <w:t>3.2.1　建设模式分析</w:t>
      </w:r>
    </w:p>
    <w:p w:rsidR="00B56554" w:rsidRDefault="00B56554" w:rsidP="00B56554">
      <w:r>
        <w:t>3.2.2　建设成果分析</w:t>
      </w:r>
    </w:p>
    <w:p w:rsidR="00B56554" w:rsidRDefault="00B56554" w:rsidP="00B56554">
      <w:r>
        <w:t>3.2.3　发展经验借鉴</w:t>
      </w:r>
    </w:p>
    <w:p w:rsidR="00B56554" w:rsidRDefault="00B56554" w:rsidP="00B56554">
      <w:r>
        <w:t>3.3　日本海绵城市建设分析</w:t>
      </w:r>
    </w:p>
    <w:p w:rsidR="00B56554" w:rsidRDefault="00B56554" w:rsidP="00B56554">
      <w:r>
        <w:t>3.3.1　东京建设分析</w:t>
      </w:r>
    </w:p>
    <w:p w:rsidR="00B56554" w:rsidRDefault="00B56554" w:rsidP="00B56554">
      <w:r>
        <w:t>3.3.2　发展经验借鉴</w:t>
      </w:r>
    </w:p>
    <w:p w:rsidR="00B56554" w:rsidRDefault="00B56554" w:rsidP="00B56554">
      <w:r>
        <w:t>3.4　欧盟其他国家海绵城市建设分析</w:t>
      </w:r>
    </w:p>
    <w:p w:rsidR="00B56554" w:rsidRDefault="00B56554" w:rsidP="00B56554">
      <w:r>
        <w:t>3.4.1　英国</w:t>
      </w:r>
    </w:p>
    <w:p w:rsidR="00B56554" w:rsidRDefault="00B56554" w:rsidP="00B56554">
      <w:r>
        <w:t>3.4.2　法国</w:t>
      </w:r>
    </w:p>
    <w:p w:rsidR="00B56554" w:rsidRDefault="00B56554" w:rsidP="00B56554">
      <w:r>
        <w:t>3.4.3　瑞士</w:t>
      </w:r>
    </w:p>
    <w:p w:rsidR="00B56554" w:rsidRDefault="00B56554" w:rsidP="00B56554">
      <w:r>
        <w:t>3.4.4　新加坡</w:t>
      </w:r>
    </w:p>
    <w:p w:rsidR="00B56554" w:rsidRDefault="00B56554" w:rsidP="00B56554">
      <w:r>
        <w:t>3.4.5　韩国首尔</w:t>
      </w:r>
    </w:p>
    <w:p w:rsidR="00B56554" w:rsidRDefault="00B56554" w:rsidP="00B56554">
      <w:r>
        <w:rPr>
          <w:rFonts w:hint="eastAsia"/>
        </w:rPr>
        <w:t xml:space="preserve">第四章　</w:t>
      </w:r>
      <w:r w:rsidR="000304AC">
        <w:t>2014-2018</w:t>
      </w:r>
      <w:r>
        <w:t>年中国海绵城市发展分析</w:t>
      </w:r>
    </w:p>
    <w:p w:rsidR="00B56554" w:rsidRDefault="00B56554" w:rsidP="00B56554">
      <w:r>
        <w:t>4.1　海绵城市建设背景</w:t>
      </w:r>
    </w:p>
    <w:p w:rsidR="00B56554" w:rsidRDefault="00B56554" w:rsidP="00B56554">
      <w:r>
        <w:t>4.1.1　海绵城市发展历程</w:t>
      </w:r>
    </w:p>
    <w:p w:rsidR="00B56554" w:rsidRDefault="00B56554" w:rsidP="00B56554">
      <w:r>
        <w:t>4.1.2　城市建城区面积</w:t>
      </w:r>
    </w:p>
    <w:p w:rsidR="00B56554" w:rsidRDefault="00B56554" w:rsidP="00B56554">
      <w:r>
        <w:t>4.1.3　海绵城市建设需求</w:t>
      </w:r>
    </w:p>
    <w:p w:rsidR="00B56554" w:rsidRDefault="00B56554" w:rsidP="00B56554">
      <w:r>
        <w:t>4.1.4　海绵城市建设途径</w:t>
      </w:r>
    </w:p>
    <w:p w:rsidR="00B56554" w:rsidRDefault="00B56554" w:rsidP="00B56554">
      <w:r>
        <w:t>4.2　海绵城市建设综述</w:t>
      </w:r>
    </w:p>
    <w:p w:rsidR="00B56554" w:rsidRDefault="00B56554" w:rsidP="00B56554">
      <w:r>
        <w:t>4.2.1　LID系统构建途径</w:t>
      </w:r>
    </w:p>
    <w:p w:rsidR="00B56554" w:rsidRDefault="00B56554" w:rsidP="00B56554">
      <w:r>
        <w:t>4.2.2　海绵城市建设动态</w:t>
      </w:r>
    </w:p>
    <w:p w:rsidR="00B56554" w:rsidRDefault="00B56554" w:rsidP="00B56554">
      <w:r>
        <w:t>4.2.3　海绵城市建设体系</w:t>
      </w:r>
    </w:p>
    <w:p w:rsidR="00B56554" w:rsidRDefault="00B56554" w:rsidP="00B56554">
      <w:r>
        <w:t>4.2.4　海绵城市收益模式</w:t>
      </w:r>
    </w:p>
    <w:p w:rsidR="00B56554" w:rsidRDefault="00B56554" w:rsidP="00B56554">
      <w:r>
        <w:t>4.2.5　立法规划推广建设</w:t>
      </w:r>
    </w:p>
    <w:p w:rsidR="00B56554" w:rsidRDefault="00B56554" w:rsidP="00B56554">
      <w:r>
        <w:t>4.2.6　海绵城市市场空间</w:t>
      </w:r>
    </w:p>
    <w:p w:rsidR="00B56554" w:rsidRDefault="00B56554" w:rsidP="00B56554">
      <w:r>
        <w:t>4.2.7　海绵城市建设目标</w:t>
      </w:r>
    </w:p>
    <w:p w:rsidR="00B56554" w:rsidRDefault="00B56554" w:rsidP="00B56554">
      <w:r>
        <w:t>4.3　海绵城市建设分析</w:t>
      </w:r>
    </w:p>
    <w:p w:rsidR="00B56554" w:rsidRDefault="00B56554" w:rsidP="00B56554">
      <w:r>
        <w:t>4.3.1　海绵城市建设核心</w:t>
      </w:r>
    </w:p>
    <w:p w:rsidR="00B56554" w:rsidRDefault="00B56554" w:rsidP="00B56554">
      <w:r>
        <w:t>4.3.2　海绵城市建设关键</w:t>
      </w:r>
    </w:p>
    <w:p w:rsidR="00B56554" w:rsidRDefault="00B56554" w:rsidP="00B56554">
      <w:r>
        <w:t>4.3.3　海绵城市建设阻碍</w:t>
      </w:r>
    </w:p>
    <w:p w:rsidR="00B56554" w:rsidRDefault="00B56554" w:rsidP="00B56554">
      <w:r>
        <w:t>4.3.4　海绵城市建设保障</w:t>
      </w:r>
    </w:p>
    <w:p w:rsidR="00B56554" w:rsidRDefault="00B56554" w:rsidP="00B56554">
      <w:r>
        <w:t>4.3.5　海绵城市建设根本</w:t>
      </w:r>
    </w:p>
    <w:p w:rsidR="00B56554" w:rsidRDefault="00B56554" w:rsidP="00B56554">
      <w:r>
        <w:t>4.4　低影响开发经济效益分析</w:t>
      </w:r>
    </w:p>
    <w:p w:rsidR="00B56554" w:rsidRDefault="00B56554" w:rsidP="00B56554">
      <w:r>
        <w:t>4.4.1　项目评价方法</w:t>
      </w:r>
    </w:p>
    <w:p w:rsidR="00B56554" w:rsidRDefault="00B56554" w:rsidP="00B56554">
      <w:r>
        <w:t>4.4.2　建设阶段效益</w:t>
      </w:r>
    </w:p>
    <w:p w:rsidR="00B56554" w:rsidRDefault="00B56554" w:rsidP="00B56554">
      <w:r>
        <w:t>4.4.3　运行阶段效益</w:t>
      </w:r>
    </w:p>
    <w:p w:rsidR="00B56554" w:rsidRDefault="00B56554" w:rsidP="00B56554">
      <w:r>
        <w:t>4.4.4　建设案例分析</w:t>
      </w:r>
    </w:p>
    <w:p w:rsidR="00B56554" w:rsidRDefault="00B56554" w:rsidP="00B56554">
      <w:r>
        <w:t>4.5　海绵城市建设发展问题</w:t>
      </w:r>
    </w:p>
    <w:p w:rsidR="00B56554" w:rsidRDefault="00B56554" w:rsidP="00B56554">
      <w:r>
        <w:lastRenderedPageBreak/>
        <w:t>4.5.1　项目建设主要问题</w:t>
      </w:r>
    </w:p>
    <w:p w:rsidR="00B56554" w:rsidRDefault="00B56554" w:rsidP="00B56554">
      <w:r>
        <w:t>4.5.2　技术层面存在问题</w:t>
      </w:r>
    </w:p>
    <w:p w:rsidR="00B56554" w:rsidRDefault="00B56554" w:rsidP="00B56554">
      <w:r>
        <w:t>4.5.3　项目实施认知僵化</w:t>
      </w:r>
    </w:p>
    <w:p w:rsidR="00B56554" w:rsidRDefault="00B56554" w:rsidP="00B56554">
      <w:r>
        <w:t>4.6　海绵城市建设发展建议</w:t>
      </w:r>
    </w:p>
    <w:p w:rsidR="00B56554" w:rsidRDefault="00B56554" w:rsidP="00B56554">
      <w:r>
        <w:t>4.6.1　引入弹性城市和园林设计理念</w:t>
      </w:r>
    </w:p>
    <w:p w:rsidR="00B56554" w:rsidRDefault="00B56554" w:rsidP="00B56554">
      <w:r>
        <w:t>4.6.2　海绵城市（社区）结合水景观再造</w:t>
      </w:r>
    </w:p>
    <w:p w:rsidR="00B56554" w:rsidRDefault="00B56554" w:rsidP="00B56554">
      <w:r>
        <w:t>4.6.3　引入碳排放测算</w:t>
      </w:r>
    </w:p>
    <w:p w:rsidR="00B56554" w:rsidRDefault="00B56554" w:rsidP="00B56554">
      <w:r>
        <w:t>4.6.4　建立合理的测评体系</w:t>
      </w:r>
    </w:p>
    <w:p w:rsidR="00B56554" w:rsidRDefault="00B56554" w:rsidP="00B56554">
      <w:r>
        <w:t>4.6.5　海绵城市建设智慧化</w:t>
      </w:r>
    </w:p>
    <w:p w:rsidR="00B56554" w:rsidRDefault="00B56554" w:rsidP="00B56554">
      <w:r>
        <w:rPr>
          <w:rFonts w:hint="eastAsia"/>
        </w:rPr>
        <w:t xml:space="preserve">第五章　</w:t>
      </w:r>
      <w:r w:rsidR="000304AC">
        <w:t>2019-2025</w:t>
      </w:r>
      <w:r>
        <w:t>年海绵城市区域投资机会分析</w:t>
      </w:r>
    </w:p>
    <w:p w:rsidR="00B56554" w:rsidRDefault="00B56554" w:rsidP="00B56554">
      <w:r>
        <w:t>5.1　华东地区</w:t>
      </w:r>
    </w:p>
    <w:p w:rsidR="00B56554" w:rsidRDefault="00B56554" w:rsidP="00B56554">
      <w:r>
        <w:t>5.1.1　山东</w:t>
      </w:r>
    </w:p>
    <w:p w:rsidR="00B56554" w:rsidRDefault="00B56554" w:rsidP="00B56554">
      <w:r>
        <w:t>5.1.2　上海</w:t>
      </w:r>
    </w:p>
    <w:p w:rsidR="00B56554" w:rsidRDefault="00B56554" w:rsidP="00B56554">
      <w:r>
        <w:t>5.1.3　浙江</w:t>
      </w:r>
    </w:p>
    <w:p w:rsidR="00B56554" w:rsidRDefault="00B56554" w:rsidP="00B56554">
      <w:r>
        <w:t>5.1.4　福建</w:t>
      </w:r>
    </w:p>
    <w:p w:rsidR="00B56554" w:rsidRDefault="00B56554" w:rsidP="00B56554">
      <w:r>
        <w:t>5.1.5　江苏</w:t>
      </w:r>
    </w:p>
    <w:p w:rsidR="00B56554" w:rsidRDefault="00B56554" w:rsidP="00B56554">
      <w:r>
        <w:t>5.1.6　安徽</w:t>
      </w:r>
    </w:p>
    <w:p w:rsidR="00B56554" w:rsidRDefault="00B56554" w:rsidP="00B56554">
      <w:r>
        <w:t>5.1.7　江西</w:t>
      </w:r>
    </w:p>
    <w:p w:rsidR="00B56554" w:rsidRDefault="00B56554" w:rsidP="00B56554">
      <w:r>
        <w:t>5.2　华北地区</w:t>
      </w:r>
    </w:p>
    <w:p w:rsidR="00B56554" w:rsidRDefault="00B56554" w:rsidP="00B56554">
      <w:r>
        <w:t>5.2.1　北京</w:t>
      </w:r>
    </w:p>
    <w:p w:rsidR="00B56554" w:rsidRDefault="00B56554" w:rsidP="00B56554">
      <w:r>
        <w:t>5.2.2　天津</w:t>
      </w:r>
    </w:p>
    <w:p w:rsidR="00B56554" w:rsidRDefault="00B56554" w:rsidP="00B56554">
      <w:r>
        <w:t>5.2.3　河北</w:t>
      </w:r>
    </w:p>
    <w:p w:rsidR="00B56554" w:rsidRDefault="00B56554" w:rsidP="00B56554">
      <w:r>
        <w:t>5.3　华中地区</w:t>
      </w:r>
    </w:p>
    <w:p w:rsidR="00B56554" w:rsidRDefault="00B56554" w:rsidP="00B56554">
      <w:r>
        <w:t>5.3.1　河南</w:t>
      </w:r>
    </w:p>
    <w:p w:rsidR="00B56554" w:rsidRDefault="00B56554" w:rsidP="00B56554">
      <w:r>
        <w:t>5.3.2　湖北</w:t>
      </w:r>
    </w:p>
    <w:p w:rsidR="00B56554" w:rsidRDefault="00B56554" w:rsidP="00B56554">
      <w:r>
        <w:t>5.3.3　湖南</w:t>
      </w:r>
    </w:p>
    <w:p w:rsidR="00B56554" w:rsidRDefault="00B56554" w:rsidP="00B56554">
      <w:r>
        <w:t>5.4　华南地区</w:t>
      </w:r>
    </w:p>
    <w:p w:rsidR="00B56554" w:rsidRDefault="00B56554" w:rsidP="00B56554">
      <w:r>
        <w:t>5.4.1　广东</w:t>
      </w:r>
    </w:p>
    <w:p w:rsidR="00B56554" w:rsidRDefault="00B56554" w:rsidP="00B56554">
      <w:r>
        <w:t>5.4.2　广西</w:t>
      </w:r>
    </w:p>
    <w:p w:rsidR="00B56554" w:rsidRDefault="00B56554" w:rsidP="00B56554">
      <w:r>
        <w:t>5.4.3　海南</w:t>
      </w:r>
    </w:p>
    <w:p w:rsidR="00B56554" w:rsidRDefault="00B56554" w:rsidP="00B56554">
      <w:r>
        <w:t>5.5　西南地区</w:t>
      </w:r>
    </w:p>
    <w:p w:rsidR="00B56554" w:rsidRDefault="00B56554" w:rsidP="00B56554">
      <w:r>
        <w:t>5.5.1　重庆</w:t>
      </w:r>
    </w:p>
    <w:p w:rsidR="00B56554" w:rsidRDefault="00B56554" w:rsidP="00B56554">
      <w:r>
        <w:t>5.5.2　四川</w:t>
      </w:r>
    </w:p>
    <w:p w:rsidR="00B56554" w:rsidRDefault="00B56554" w:rsidP="00B56554">
      <w:r>
        <w:t>5.5.3　贵州</w:t>
      </w:r>
    </w:p>
    <w:p w:rsidR="00B56554" w:rsidRDefault="00B56554" w:rsidP="00B56554">
      <w:r>
        <w:t>5.5.4　云南</w:t>
      </w:r>
    </w:p>
    <w:p w:rsidR="00B56554" w:rsidRDefault="00B56554" w:rsidP="00B56554">
      <w:r>
        <w:t>5.6　西北地区</w:t>
      </w:r>
    </w:p>
    <w:p w:rsidR="00B56554" w:rsidRDefault="00B56554" w:rsidP="00B56554">
      <w:r>
        <w:t>5.6.1　陕西</w:t>
      </w:r>
    </w:p>
    <w:p w:rsidR="00B56554" w:rsidRDefault="00B56554" w:rsidP="00B56554">
      <w:r>
        <w:t>5.6.2　甘肃</w:t>
      </w:r>
    </w:p>
    <w:p w:rsidR="00B56554" w:rsidRDefault="00B56554" w:rsidP="00B56554">
      <w:r>
        <w:t>5.6.3　青海</w:t>
      </w:r>
    </w:p>
    <w:p w:rsidR="00B56554" w:rsidRDefault="00B56554" w:rsidP="00B56554">
      <w:r>
        <w:t>5.6.4　宁夏</w:t>
      </w:r>
    </w:p>
    <w:p w:rsidR="00B56554" w:rsidRDefault="00B56554" w:rsidP="00B56554">
      <w:r>
        <w:t>5.7　东北地区</w:t>
      </w:r>
    </w:p>
    <w:p w:rsidR="00B56554" w:rsidRDefault="00B56554" w:rsidP="00B56554">
      <w:r>
        <w:t>5.7.1　吉林</w:t>
      </w:r>
    </w:p>
    <w:p w:rsidR="00B56554" w:rsidRDefault="00B56554" w:rsidP="00B56554">
      <w:r>
        <w:t>5.7.2　辽宁</w:t>
      </w:r>
    </w:p>
    <w:p w:rsidR="00B56554" w:rsidRDefault="00B56554" w:rsidP="00B56554">
      <w:r>
        <w:rPr>
          <w:rFonts w:hint="eastAsia"/>
        </w:rPr>
        <w:t xml:space="preserve">第六章　</w:t>
      </w:r>
      <w:r w:rsidR="000304AC">
        <w:t>2019-2025</w:t>
      </w:r>
      <w:r>
        <w:t>年园林绿化行业投资潜力分析</w:t>
      </w:r>
    </w:p>
    <w:p w:rsidR="00B56554" w:rsidRDefault="00B56554" w:rsidP="00B56554">
      <w:r>
        <w:lastRenderedPageBreak/>
        <w:t>6.1　园林绿化行业发展综述</w:t>
      </w:r>
    </w:p>
    <w:p w:rsidR="00B56554" w:rsidRDefault="00B56554" w:rsidP="00B56554">
      <w:r>
        <w:t>6.1.1　行业相关概述</w:t>
      </w:r>
    </w:p>
    <w:p w:rsidR="00B56554" w:rsidRDefault="00B56554" w:rsidP="00B56554">
      <w:r>
        <w:t>6.1.2　产业链分析</w:t>
      </w:r>
    </w:p>
    <w:p w:rsidR="00B56554" w:rsidRDefault="00B56554" w:rsidP="00B56554">
      <w:r>
        <w:t>6.1.3　行业发展阶段</w:t>
      </w:r>
    </w:p>
    <w:p w:rsidR="00B56554" w:rsidRDefault="00B56554" w:rsidP="00B56554">
      <w:r>
        <w:t>6.1.4　行业发展现状</w:t>
      </w:r>
    </w:p>
    <w:p w:rsidR="00B56554" w:rsidRDefault="00B56554" w:rsidP="00B56554">
      <w:r>
        <w:t>6.1.5　园林绿化面积</w:t>
      </w:r>
    </w:p>
    <w:p w:rsidR="00B56554" w:rsidRDefault="00B56554" w:rsidP="00B56554">
      <w:r>
        <w:t>6.1.6　商业模式分析</w:t>
      </w:r>
    </w:p>
    <w:p w:rsidR="00B56554" w:rsidRDefault="00B56554" w:rsidP="00B56554">
      <w:r>
        <w:t>6.1.7　行业经济效益</w:t>
      </w:r>
    </w:p>
    <w:p w:rsidR="00B56554" w:rsidRDefault="00B56554" w:rsidP="00B56554">
      <w:r>
        <w:t>6.2　园林绿化行业投资前景</w:t>
      </w:r>
    </w:p>
    <w:p w:rsidR="00B56554" w:rsidRDefault="00B56554" w:rsidP="00B56554">
      <w:r>
        <w:t>6.2.1　行业投资情况</w:t>
      </w:r>
    </w:p>
    <w:p w:rsidR="00B56554" w:rsidRDefault="00B56554" w:rsidP="00B56554">
      <w:r>
        <w:t>6.2.2　投资模式特性</w:t>
      </w:r>
    </w:p>
    <w:p w:rsidR="00B56554" w:rsidRDefault="00B56554" w:rsidP="00B56554">
      <w:r>
        <w:t>6.2.3　主要投资来源</w:t>
      </w:r>
    </w:p>
    <w:p w:rsidR="00B56554" w:rsidRDefault="00B56554" w:rsidP="00B56554">
      <w:r>
        <w:t>6.2.4　行业投资空间</w:t>
      </w:r>
    </w:p>
    <w:p w:rsidR="00B56554" w:rsidRDefault="00B56554" w:rsidP="00B56554">
      <w:r>
        <w:t>6.2.5　行业发展趋势</w:t>
      </w:r>
    </w:p>
    <w:p w:rsidR="00B56554" w:rsidRDefault="00B56554" w:rsidP="00B56554">
      <w:r>
        <w:t>6.2.6　投资切入点分析</w:t>
      </w:r>
    </w:p>
    <w:p w:rsidR="00B56554" w:rsidRDefault="00B56554" w:rsidP="00B56554">
      <w:r>
        <w:t>6.3　园林绿化行业投资风险预警</w:t>
      </w:r>
    </w:p>
    <w:p w:rsidR="00B56554" w:rsidRDefault="00B56554" w:rsidP="00B56554">
      <w:r>
        <w:t>6.3.1　自然灾害风险</w:t>
      </w:r>
    </w:p>
    <w:p w:rsidR="00B56554" w:rsidRDefault="00B56554" w:rsidP="00B56554">
      <w:r>
        <w:t>6.3.2　经营风险</w:t>
      </w:r>
    </w:p>
    <w:p w:rsidR="00B56554" w:rsidRDefault="00B56554" w:rsidP="00B56554">
      <w:r>
        <w:t>6.3.3　市场风险</w:t>
      </w:r>
    </w:p>
    <w:p w:rsidR="00B56554" w:rsidRDefault="00B56554" w:rsidP="00B56554">
      <w:r>
        <w:t>6.3.4　财务风险</w:t>
      </w:r>
    </w:p>
    <w:p w:rsidR="00B56554" w:rsidRDefault="00B56554" w:rsidP="00B56554">
      <w:r>
        <w:t>6.3.5　政策风险</w:t>
      </w:r>
    </w:p>
    <w:p w:rsidR="00B56554" w:rsidRDefault="00B56554" w:rsidP="00B56554">
      <w:r>
        <w:t>6.3.6　技术风险</w:t>
      </w:r>
    </w:p>
    <w:p w:rsidR="00B56554" w:rsidRDefault="00B56554" w:rsidP="00B56554">
      <w:r>
        <w:t>6.4　海绵城市在园林绿化中的应用</w:t>
      </w:r>
    </w:p>
    <w:p w:rsidR="00B56554" w:rsidRDefault="00B56554" w:rsidP="00B56554">
      <w:r>
        <w:t>6.4.1　规划园林雨水收集系统</w:t>
      </w:r>
    </w:p>
    <w:p w:rsidR="00B56554" w:rsidRDefault="00B56554" w:rsidP="00B56554">
      <w:r>
        <w:t>6.4.2　规划园林渗水透水装置</w:t>
      </w:r>
    </w:p>
    <w:p w:rsidR="00B56554" w:rsidRDefault="00B56554" w:rsidP="00B56554">
      <w:r>
        <w:t>6.4.3　规划园林道路设计情况</w:t>
      </w:r>
    </w:p>
    <w:p w:rsidR="00B56554" w:rsidRDefault="00B56554" w:rsidP="00B56554">
      <w:r>
        <w:t>6.4.4　规划园林建筑以及绿地</w:t>
      </w:r>
    </w:p>
    <w:p w:rsidR="00B56554" w:rsidRDefault="00B56554" w:rsidP="00B56554">
      <w:r>
        <w:t>6.5　园林绿化行业发展问题及对策</w:t>
      </w:r>
    </w:p>
    <w:p w:rsidR="00B56554" w:rsidRDefault="00B56554" w:rsidP="00B56554">
      <w:r>
        <w:t>6.5.1　行业发展问题</w:t>
      </w:r>
    </w:p>
    <w:p w:rsidR="00B56554" w:rsidRDefault="00B56554" w:rsidP="00B56554">
      <w:r>
        <w:t>6.5.2　行业发展策略</w:t>
      </w:r>
    </w:p>
    <w:p w:rsidR="00B56554" w:rsidRDefault="00B56554" w:rsidP="00B56554">
      <w:r>
        <w:rPr>
          <w:rFonts w:hint="eastAsia"/>
        </w:rPr>
        <w:t xml:space="preserve">第七章　</w:t>
      </w:r>
      <w:r w:rsidR="000304AC">
        <w:t>2019-2025</w:t>
      </w:r>
      <w:r>
        <w:t>年绿色建材行业投资潜力分析</w:t>
      </w:r>
    </w:p>
    <w:p w:rsidR="00B56554" w:rsidRDefault="00B56554" w:rsidP="00B56554">
      <w:r>
        <w:t>7.1　中国建材工业发展状况分析</w:t>
      </w:r>
    </w:p>
    <w:p w:rsidR="00B56554" w:rsidRDefault="00B56554" w:rsidP="00B56554">
      <w:r>
        <w:t>7.1.1　总体生产情况</w:t>
      </w:r>
    </w:p>
    <w:p w:rsidR="00B56554" w:rsidRDefault="00B56554" w:rsidP="00B56554">
      <w:r>
        <w:t>7.1.2　企业发展情况</w:t>
      </w:r>
    </w:p>
    <w:p w:rsidR="00B56554" w:rsidRDefault="00B56554" w:rsidP="00B56554">
      <w:r>
        <w:t>7.1.3　产品价格趋势</w:t>
      </w:r>
    </w:p>
    <w:p w:rsidR="00B56554" w:rsidRDefault="00B56554" w:rsidP="00B56554">
      <w:r>
        <w:t>7.1.4　行业效益分析</w:t>
      </w:r>
    </w:p>
    <w:p w:rsidR="00B56554" w:rsidRDefault="00B56554" w:rsidP="00B56554">
      <w:r>
        <w:t>7.1.5　行业贸易情况</w:t>
      </w:r>
    </w:p>
    <w:p w:rsidR="00B56554" w:rsidRDefault="00B56554" w:rsidP="00B56554">
      <w:r>
        <w:t>7.1.6　行业发展展望</w:t>
      </w:r>
    </w:p>
    <w:p w:rsidR="00B56554" w:rsidRDefault="00B56554" w:rsidP="00B56554">
      <w:r>
        <w:t>7.2　中国绿色建材行业发展态势</w:t>
      </w:r>
    </w:p>
    <w:p w:rsidR="00B56554" w:rsidRDefault="00B56554" w:rsidP="00B56554">
      <w:r>
        <w:t>7.2.1　行业发展必要性</w:t>
      </w:r>
    </w:p>
    <w:p w:rsidR="00B56554" w:rsidRDefault="00B56554" w:rsidP="00B56554">
      <w:r>
        <w:t>7.2.2　行业发展阶段</w:t>
      </w:r>
    </w:p>
    <w:p w:rsidR="00B56554" w:rsidRDefault="00B56554" w:rsidP="00B56554">
      <w:r>
        <w:t>7.2.3　行业政策红利</w:t>
      </w:r>
    </w:p>
    <w:p w:rsidR="00B56554" w:rsidRDefault="00B56554" w:rsidP="00B56554">
      <w:r>
        <w:t>7.2.4　绿色智造发展</w:t>
      </w:r>
    </w:p>
    <w:p w:rsidR="00B56554" w:rsidRDefault="00B56554" w:rsidP="00B56554">
      <w:r>
        <w:t>7.2.5　循环特性释放</w:t>
      </w:r>
    </w:p>
    <w:p w:rsidR="00B56554" w:rsidRDefault="00B56554" w:rsidP="00B56554">
      <w:r>
        <w:lastRenderedPageBreak/>
        <w:t>7.2.6　产业链条拓展</w:t>
      </w:r>
    </w:p>
    <w:p w:rsidR="00B56554" w:rsidRDefault="00B56554" w:rsidP="00B56554">
      <w:r>
        <w:t>7.2.7　市场主体分析</w:t>
      </w:r>
    </w:p>
    <w:p w:rsidR="00B56554" w:rsidRDefault="00B56554" w:rsidP="00B56554">
      <w:r>
        <w:t>7.3　绿色建材行业投资机遇分析</w:t>
      </w:r>
    </w:p>
    <w:p w:rsidR="00B56554" w:rsidRDefault="00B56554" w:rsidP="00B56554">
      <w:r>
        <w:t>7.3.1　海绵城市建设机遇</w:t>
      </w:r>
    </w:p>
    <w:p w:rsidR="00B56554" w:rsidRDefault="00B56554" w:rsidP="00B56554">
      <w:r>
        <w:t>7.3.2　特色小镇发展机遇</w:t>
      </w:r>
    </w:p>
    <w:p w:rsidR="00B56554" w:rsidRDefault="00B56554" w:rsidP="00B56554">
      <w:r>
        <w:t>7.3.3　环保风暴掀起机遇</w:t>
      </w:r>
    </w:p>
    <w:p w:rsidR="00B56554" w:rsidRDefault="00B56554" w:rsidP="00B56554">
      <w:r>
        <w:t>7.3.4　新常态下发展机遇</w:t>
      </w:r>
    </w:p>
    <w:p w:rsidR="00B56554" w:rsidRDefault="00B56554" w:rsidP="00B56554">
      <w:r>
        <w:t>7.3.5　一带一路投资机遇</w:t>
      </w:r>
    </w:p>
    <w:p w:rsidR="00B56554" w:rsidRDefault="00B56554" w:rsidP="00B56554">
      <w:r>
        <w:t>7.3.6　装配式建筑发展机遇</w:t>
      </w:r>
    </w:p>
    <w:p w:rsidR="00B56554" w:rsidRDefault="00B56554" w:rsidP="00B56554">
      <w:r>
        <w:t>7.3.7　房地产转型升级机遇</w:t>
      </w:r>
    </w:p>
    <w:p w:rsidR="00B56554" w:rsidRDefault="00B56554" w:rsidP="00B56554">
      <w:r>
        <w:t>7.4　绿色建材行业细分市场投资机遇分析</w:t>
      </w:r>
    </w:p>
    <w:p w:rsidR="00B56554" w:rsidRDefault="00B56554" w:rsidP="00B56554">
      <w:r>
        <w:t>7.4.1　节能玻璃市场</w:t>
      </w:r>
    </w:p>
    <w:p w:rsidR="00B56554" w:rsidRDefault="00B56554" w:rsidP="00B56554">
      <w:r>
        <w:t>7.4.2　陶瓷薄砖市场</w:t>
      </w:r>
    </w:p>
    <w:p w:rsidR="00B56554" w:rsidRDefault="00B56554" w:rsidP="00B56554">
      <w:r>
        <w:t>7.4.3　环保涂料市场</w:t>
      </w:r>
    </w:p>
    <w:p w:rsidR="00B56554" w:rsidRDefault="00B56554" w:rsidP="00B56554">
      <w:r>
        <w:t>7.4.4　节能门窗市场</w:t>
      </w:r>
    </w:p>
    <w:p w:rsidR="00B56554" w:rsidRDefault="00B56554" w:rsidP="00B56554">
      <w:r>
        <w:t>7.4.5　钢结构市场</w:t>
      </w:r>
    </w:p>
    <w:p w:rsidR="00B56554" w:rsidRDefault="00B56554" w:rsidP="00B56554">
      <w:r>
        <w:t>7.4.6　木材业市场</w:t>
      </w:r>
    </w:p>
    <w:p w:rsidR="00B56554" w:rsidRDefault="00B56554" w:rsidP="00B56554">
      <w:r>
        <w:t>7.5　绿色建材行业投资风险预警</w:t>
      </w:r>
    </w:p>
    <w:p w:rsidR="00B56554" w:rsidRDefault="00B56554" w:rsidP="00B56554">
      <w:r>
        <w:t>7.5.1　房地产调控风险</w:t>
      </w:r>
    </w:p>
    <w:p w:rsidR="00B56554" w:rsidRDefault="00B56554" w:rsidP="00B56554">
      <w:r>
        <w:t>7.5.2　产能过剩风险</w:t>
      </w:r>
    </w:p>
    <w:p w:rsidR="00B56554" w:rsidRDefault="00B56554" w:rsidP="00B56554">
      <w:r>
        <w:t>7.5.3　市场风险</w:t>
      </w:r>
    </w:p>
    <w:p w:rsidR="00B56554" w:rsidRDefault="00B56554" w:rsidP="00B56554">
      <w:r>
        <w:t>7.5.4　成本风险</w:t>
      </w:r>
    </w:p>
    <w:p w:rsidR="00B56554" w:rsidRDefault="00B56554" w:rsidP="00B56554">
      <w:r>
        <w:t>7.5.5　技术风险</w:t>
      </w:r>
    </w:p>
    <w:p w:rsidR="00B56554" w:rsidRDefault="00B56554" w:rsidP="00B56554">
      <w:r>
        <w:rPr>
          <w:rFonts w:hint="eastAsia"/>
        </w:rPr>
        <w:t xml:space="preserve">第八章　</w:t>
      </w:r>
      <w:r w:rsidR="000304AC">
        <w:t>2019-2025</w:t>
      </w:r>
      <w:r>
        <w:t>年地下综合管廊行业投资潜力分析</w:t>
      </w:r>
    </w:p>
    <w:p w:rsidR="00B56554" w:rsidRDefault="00B56554" w:rsidP="00B56554">
      <w:r>
        <w:t>8.1　地下综合管廊行业发展综述</w:t>
      </w:r>
    </w:p>
    <w:p w:rsidR="00B56554" w:rsidRDefault="00B56554" w:rsidP="00B56554">
      <w:r>
        <w:t>8.1.1　管廊基本介绍</w:t>
      </w:r>
    </w:p>
    <w:p w:rsidR="00B56554" w:rsidRDefault="00B56554" w:rsidP="00B56554">
      <w:r>
        <w:t>8.1.2　管廊优势分析</w:t>
      </w:r>
    </w:p>
    <w:p w:rsidR="00B56554" w:rsidRDefault="00B56554" w:rsidP="00B56554">
      <w:r>
        <w:t>8.1.3　管材管线要求</w:t>
      </w:r>
    </w:p>
    <w:p w:rsidR="00B56554" w:rsidRDefault="00B56554" w:rsidP="00B56554">
      <w:r>
        <w:t>8.2　全球地下综合管廊发展情况</w:t>
      </w:r>
    </w:p>
    <w:p w:rsidR="00B56554" w:rsidRDefault="00B56554" w:rsidP="00B56554">
      <w:r>
        <w:t>8.2.1　欧洲建设情况</w:t>
      </w:r>
    </w:p>
    <w:p w:rsidR="00B56554" w:rsidRDefault="00B56554" w:rsidP="00B56554">
      <w:r>
        <w:t>8.2.2　日本建设情况</w:t>
      </w:r>
    </w:p>
    <w:p w:rsidR="00B56554" w:rsidRDefault="00B56554" w:rsidP="00B56554">
      <w:r>
        <w:t>8.2.3　台湾地区发展</w:t>
      </w:r>
    </w:p>
    <w:p w:rsidR="00B56554" w:rsidRDefault="00B56554" w:rsidP="00B56554">
      <w:r>
        <w:t>8.2.4　国内外应用对比</w:t>
      </w:r>
    </w:p>
    <w:p w:rsidR="00B56554" w:rsidRDefault="00B56554" w:rsidP="00B56554">
      <w:r>
        <w:t>8.3　城市综合管廊行业发挥分析</w:t>
      </w:r>
    </w:p>
    <w:p w:rsidR="00B56554" w:rsidRDefault="00B56554" w:rsidP="00B56554">
      <w:r>
        <w:t>8.3.1　国内发展历程</w:t>
      </w:r>
    </w:p>
    <w:p w:rsidR="00B56554" w:rsidRDefault="00B56554" w:rsidP="00B56554">
      <w:r>
        <w:t>8.3.2　行业建设规模</w:t>
      </w:r>
    </w:p>
    <w:p w:rsidR="00B56554" w:rsidRDefault="00B56554" w:rsidP="00B56554">
      <w:r>
        <w:t>8.3.3　行业投资模式</w:t>
      </w:r>
    </w:p>
    <w:p w:rsidR="00B56554" w:rsidRDefault="00B56554" w:rsidP="00B56554">
      <w:r>
        <w:t>8.4　地下综合管廊投资机会分析</w:t>
      </w:r>
    </w:p>
    <w:p w:rsidR="00B56554" w:rsidRDefault="00B56554" w:rsidP="00B56554">
      <w:r>
        <w:t>8.4.1　投资空间巨大</w:t>
      </w:r>
    </w:p>
    <w:p w:rsidR="00B56554" w:rsidRDefault="00B56554" w:rsidP="00B56554">
      <w:r>
        <w:t>8.4.2　投资效应分析</w:t>
      </w:r>
    </w:p>
    <w:p w:rsidR="00B56554" w:rsidRDefault="00B56554" w:rsidP="00B56554">
      <w:r>
        <w:t>8.4.3　政策投资机遇</w:t>
      </w:r>
    </w:p>
    <w:p w:rsidR="00B56554" w:rsidRDefault="00B56554" w:rsidP="00B56554">
      <w:r>
        <w:t>8.5　地下综合管廊投资风险预警</w:t>
      </w:r>
    </w:p>
    <w:p w:rsidR="00B56554" w:rsidRDefault="00B56554" w:rsidP="00B56554">
      <w:r>
        <w:t>8.5.1　政策风险</w:t>
      </w:r>
    </w:p>
    <w:p w:rsidR="00B56554" w:rsidRDefault="00B56554" w:rsidP="00B56554">
      <w:r>
        <w:t>8.5.2　技术风险</w:t>
      </w:r>
    </w:p>
    <w:p w:rsidR="00B56554" w:rsidRDefault="00B56554" w:rsidP="00B56554">
      <w:r>
        <w:lastRenderedPageBreak/>
        <w:t>8.5.3　管理风险</w:t>
      </w:r>
    </w:p>
    <w:p w:rsidR="00B56554" w:rsidRDefault="00B56554" w:rsidP="00B56554">
      <w:r>
        <w:t>8.5.4　运营风险</w:t>
      </w:r>
    </w:p>
    <w:p w:rsidR="00B56554" w:rsidRDefault="00B56554" w:rsidP="00B56554">
      <w:r>
        <w:t>8.6　地下综合管廊区域建设动态</w:t>
      </w:r>
    </w:p>
    <w:p w:rsidR="00B56554" w:rsidRDefault="00B56554" w:rsidP="00B56554">
      <w:r>
        <w:t>8.6.1　长沙市</w:t>
      </w:r>
    </w:p>
    <w:p w:rsidR="00B56554" w:rsidRDefault="00B56554" w:rsidP="00B56554">
      <w:r>
        <w:t>8.6.2　厦门市</w:t>
      </w:r>
    </w:p>
    <w:p w:rsidR="00B56554" w:rsidRDefault="00B56554" w:rsidP="00B56554">
      <w:r>
        <w:t>8.6.3　沈阳市</w:t>
      </w:r>
    </w:p>
    <w:p w:rsidR="00B56554" w:rsidRDefault="00B56554" w:rsidP="00B56554">
      <w:r>
        <w:t>8.6.4　兰州市</w:t>
      </w:r>
    </w:p>
    <w:p w:rsidR="00B56554" w:rsidRDefault="00B56554" w:rsidP="00B56554">
      <w:r>
        <w:t>8.6.5　南京市</w:t>
      </w:r>
    </w:p>
    <w:p w:rsidR="00B56554" w:rsidRDefault="00B56554" w:rsidP="00B56554">
      <w:r>
        <w:t>8.6.6　成都市</w:t>
      </w:r>
    </w:p>
    <w:p w:rsidR="00B56554" w:rsidRDefault="00B56554" w:rsidP="00B56554">
      <w:r>
        <w:t>8.6.7　湖北省</w:t>
      </w:r>
    </w:p>
    <w:p w:rsidR="00B56554" w:rsidRDefault="00B56554" w:rsidP="00B56554">
      <w:r>
        <w:t>8.6.8　山东省</w:t>
      </w:r>
    </w:p>
    <w:p w:rsidR="00B56554" w:rsidRDefault="00B56554" w:rsidP="00B56554">
      <w:r>
        <w:t>8.6.9　青海省</w:t>
      </w:r>
    </w:p>
    <w:p w:rsidR="00B56554" w:rsidRDefault="00B56554" w:rsidP="00B56554">
      <w:r>
        <w:t>8.6.10　广东省</w:t>
      </w:r>
    </w:p>
    <w:p w:rsidR="00B56554" w:rsidRDefault="00B56554" w:rsidP="00B56554">
      <w:r>
        <w:rPr>
          <w:rFonts w:hint="eastAsia"/>
        </w:rPr>
        <w:t xml:space="preserve">第九章　</w:t>
      </w:r>
      <w:r w:rsidR="000304AC">
        <w:t>2019-2025</w:t>
      </w:r>
      <w:r>
        <w:t>年污水处理行业投资潜力分析</w:t>
      </w:r>
    </w:p>
    <w:p w:rsidR="00B56554" w:rsidRDefault="00B56554" w:rsidP="00B56554">
      <w:r>
        <w:t>9.1　污水处理行业发展综述</w:t>
      </w:r>
    </w:p>
    <w:p w:rsidR="00B56554" w:rsidRDefault="00B56554" w:rsidP="00B56554">
      <w:r>
        <w:t>9.1.1　产业链构成</w:t>
      </w:r>
    </w:p>
    <w:p w:rsidR="00B56554" w:rsidRDefault="00B56554" w:rsidP="00B56554">
      <w:r>
        <w:t>9.1.2　行业发展周期</w:t>
      </w:r>
    </w:p>
    <w:p w:rsidR="00B56554" w:rsidRDefault="00B56554" w:rsidP="00B56554">
      <w:r>
        <w:t>9.1.3　污水处理规模</w:t>
      </w:r>
    </w:p>
    <w:p w:rsidR="00B56554" w:rsidRDefault="00B56554" w:rsidP="00B56554">
      <w:r>
        <w:t>9.1.4　行业效益分析</w:t>
      </w:r>
    </w:p>
    <w:p w:rsidR="00B56554" w:rsidRDefault="00B56554" w:rsidP="00B56554">
      <w:r>
        <w:t>9.1.5　行业价格变动</w:t>
      </w:r>
    </w:p>
    <w:p w:rsidR="00B56554" w:rsidRDefault="00B56554" w:rsidP="00B56554">
      <w:r>
        <w:t>9.1.6　行业竞争力分析</w:t>
      </w:r>
    </w:p>
    <w:p w:rsidR="00B56554" w:rsidRDefault="00B56554" w:rsidP="00B56554">
      <w:r>
        <w:t>9.2　污水处理行业投资机会分析</w:t>
      </w:r>
    </w:p>
    <w:p w:rsidR="00B56554" w:rsidRDefault="00B56554" w:rsidP="00B56554">
      <w:r>
        <w:t>9.2.1　政策投资机遇</w:t>
      </w:r>
    </w:p>
    <w:p w:rsidR="00B56554" w:rsidRDefault="00B56554" w:rsidP="00B56554">
      <w:r>
        <w:t>9.2.2　区域投资机会</w:t>
      </w:r>
    </w:p>
    <w:p w:rsidR="00B56554" w:rsidRDefault="00B56554" w:rsidP="00B56554">
      <w:r>
        <w:t>9.2.3　技术投资机会</w:t>
      </w:r>
    </w:p>
    <w:p w:rsidR="00B56554" w:rsidRDefault="00B56554" w:rsidP="00B56554">
      <w:r>
        <w:t>9.2.4　行业投资空间</w:t>
      </w:r>
    </w:p>
    <w:p w:rsidR="00B56554" w:rsidRDefault="00B56554" w:rsidP="00B56554">
      <w:r>
        <w:t>9.3　污水处理行业细分市场投资机会分析</w:t>
      </w:r>
    </w:p>
    <w:p w:rsidR="00B56554" w:rsidRDefault="00B56554" w:rsidP="00B56554">
      <w:r>
        <w:t>9.3.1　工业废水处理</w:t>
      </w:r>
    </w:p>
    <w:p w:rsidR="00B56554" w:rsidRDefault="00B56554" w:rsidP="00B56554">
      <w:r>
        <w:t>9.3.2　市政污水处理</w:t>
      </w:r>
    </w:p>
    <w:p w:rsidR="00B56554" w:rsidRDefault="00B56554" w:rsidP="00B56554">
      <w:r>
        <w:t>9.3.3　污水回用机遇</w:t>
      </w:r>
    </w:p>
    <w:p w:rsidR="00B56554" w:rsidRDefault="00B56554" w:rsidP="00B56554">
      <w:r>
        <w:t>9.3.4　污泥处理市场</w:t>
      </w:r>
    </w:p>
    <w:p w:rsidR="00B56554" w:rsidRDefault="00B56554" w:rsidP="00B56554">
      <w:r>
        <w:t>9.4　污水处理行业投资风险预警</w:t>
      </w:r>
    </w:p>
    <w:p w:rsidR="00B56554" w:rsidRDefault="00B56554" w:rsidP="00B56554">
      <w:r>
        <w:t>9.4.1　政策风险</w:t>
      </w:r>
    </w:p>
    <w:p w:rsidR="00B56554" w:rsidRDefault="00B56554" w:rsidP="00B56554">
      <w:r>
        <w:t>9.4.2　经济风险</w:t>
      </w:r>
    </w:p>
    <w:p w:rsidR="00B56554" w:rsidRDefault="00B56554" w:rsidP="00B56554">
      <w:r>
        <w:t>9.4.3　技术风险</w:t>
      </w:r>
    </w:p>
    <w:p w:rsidR="00B56554" w:rsidRDefault="00B56554" w:rsidP="00B56554">
      <w:r>
        <w:t>9.4.4　价格风险</w:t>
      </w:r>
    </w:p>
    <w:p w:rsidR="00B56554" w:rsidRDefault="00B56554" w:rsidP="00B56554">
      <w:r>
        <w:t>9.4.5　竞争风险</w:t>
      </w:r>
    </w:p>
    <w:p w:rsidR="00B56554" w:rsidRDefault="00B56554" w:rsidP="00B56554">
      <w:r>
        <w:t>9.4.6　区域风险</w:t>
      </w:r>
    </w:p>
    <w:p w:rsidR="00B56554" w:rsidRDefault="00B56554" w:rsidP="00B56554">
      <w:r>
        <w:t>9.4.7　其他风险</w:t>
      </w:r>
    </w:p>
    <w:p w:rsidR="00B56554" w:rsidRDefault="00B56554" w:rsidP="00B56554">
      <w:r>
        <w:t>9.5　污水处理行业投资驱动因素分析</w:t>
      </w:r>
    </w:p>
    <w:p w:rsidR="00B56554" w:rsidRDefault="00B56554" w:rsidP="00B56554">
      <w:r>
        <w:t>9.5.1　环保产业投资将加速</w:t>
      </w:r>
    </w:p>
    <w:p w:rsidR="00B56554" w:rsidRDefault="00B56554" w:rsidP="00B56554">
      <w:r>
        <w:t>9.5.2　中国水资源污染严重</w:t>
      </w:r>
    </w:p>
    <w:p w:rsidR="00B56554" w:rsidRDefault="00B56554" w:rsidP="00B56554">
      <w:r>
        <w:t>9.5.3　水污染治理投入加大</w:t>
      </w:r>
    </w:p>
    <w:p w:rsidR="00B56554" w:rsidRDefault="00B56554" w:rsidP="00B56554">
      <w:r>
        <w:t>9.5.4　污水处理业前景看好</w:t>
      </w:r>
    </w:p>
    <w:p w:rsidR="00B56554" w:rsidRDefault="00B56554" w:rsidP="00B56554">
      <w:r>
        <w:rPr>
          <w:rFonts w:hint="eastAsia"/>
        </w:rPr>
        <w:lastRenderedPageBreak/>
        <w:t xml:space="preserve">第十章　</w:t>
      </w:r>
      <w:r w:rsidR="000304AC">
        <w:t>2019-2025</w:t>
      </w:r>
      <w:r>
        <w:t>年物联网行业投资潜力分析</w:t>
      </w:r>
    </w:p>
    <w:p w:rsidR="00B56554" w:rsidRDefault="00B56554" w:rsidP="00B56554">
      <w:r>
        <w:t>10.1　物联网行业发展综述</w:t>
      </w:r>
    </w:p>
    <w:p w:rsidR="00B56554" w:rsidRDefault="00B56554" w:rsidP="00B56554">
      <w:r>
        <w:t>10.1.1　产业链分析</w:t>
      </w:r>
    </w:p>
    <w:p w:rsidR="00B56554" w:rsidRDefault="00B56554" w:rsidP="00B56554">
      <w:r>
        <w:t>10.1.2　行业发展特征</w:t>
      </w:r>
    </w:p>
    <w:p w:rsidR="00B56554" w:rsidRDefault="00B56554" w:rsidP="00B56554">
      <w:r>
        <w:t>10.1.3　行业发展规模</w:t>
      </w:r>
    </w:p>
    <w:p w:rsidR="00B56554" w:rsidRDefault="00B56554" w:rsidP="00B56554">
      <w:r>
        <w:t>10.1.4　市场发展动态</w:t>
      </w:r>
    </w:p>
    <w:p w:rsidR="00B56554" w:rsidRDefault="00B56554" w:rsidP="00B56554">
      <w:r>
        <w:t>10.1.5　主要商业模式</w:t>
      </w:r>
    </w:p>
    <w:p w:rsidR="00B56554" w:rsidRDefault="00B56554" w:rsidP="00B56554">
      <w:r>
        <w:t>10.1.6　应用推广分析</w:t>
      </w:r>
    </w:p>
    <w:p w:rsidR="00B56554" w:rsidRDefault="00B56554" w:rsidP="00B56554">
      <w:r>
        <w:t>10.2　物联网行业投资现状及前景</w:t>
      </w:r>
    </w:p>
    <w:p w:rsidR="00B56554" w:rsidRDefault="00B56554" w:rsidP="00B56554">
      <w:r>
        <w:t>10.2.1　全球投融资动态</w:t>
      </w:r>
    </w:p>
    <w:p w:rsidR="00B56554" w:rsidRDefault="00B56554" w:rsidP="00B56554">
      <w:r>
        <w:t>10.2.2　行业投资前景</w:t>
      </w:r>
    </w:p>
    <w:p w:rsidR="00B56554" w:rsidRDefault="00B56554" w:rsidP="00B56554">
      <w:r>
        <w:t>10.2.3　应用领域前景</w:t>
      </w:r>
    </w:p>
    <w:p w:rsidR="00B56554" w:rsidRDefault="00B56554" w:rsidP="00B56554">
      <w:r>
        <w:t>10.2.4　行业发展趋势</w:t>
      </w:r>
    </w:p>
    <w:p w:rsidR="00B56554" w:rsidRDefault="00B56554" w:rsidP="00B56554">
      <w:r>
        <w:t>10.3　物联网行业区域投资机会</w:t>
      </w:r>
    </w:p>
    <w:p w:rsidR="00B56554" w:rsidRDefault="00B56554" w:rsidP="00B56554">
      <w:r>
        <w:t>10.3.1　产业区域分布</w:t>
      </w:r>
    </w:p>
    <w:p w:rsidR="00B56554" w:rsidRDefault="00B56554" w:rsidP="00B56554">
      <w:r>
        <w:t>10.3.2　环渤海地区</w:t>
      </w:r>
    </w:p>
    <w:p w:rsidR="00B56554" w:rsidRDefault="00B56554" w:rsidP="00B56554">
      <w:r>
        <w:t>10.3.3　长三角地区</w:t>
      </w:r>
    </w:p>
    <w:p w:rsidR="00B56554" w:rsidRDefault="00B56554" w:rsidP="00B56554">
      <w:r>
        <w:t>10.3.4　珠三角地区</w:t>
      </w:r>
    </w:p>
    <w:p w:rsidR="00B56554" w:rsidRDefault="00B56554" w:rsidP="00B56554">
      <w:r>
        <w:t>10.3.5　中西部地区</w:t>
      </w:r>
    </w:p>
    <w:p w:rsidR="00B56554" w:rsidRDefault="00B56554" w:rsidP="00B56554">
      <w:r>
        <w:t>10.3.6　城市布局特征</w:t>
      </w:r>
    </w:p>
    <w:p w:rsidR="00B56554" w:rsidRDefault="00B56554" w:rsidP="00B56554">
      <w:r>
        <w:t>10.4　物联网行业投资壁垒分析</w:t>
      </w:r>
    </w:p>
    <w:p w:rsidR="00B56554" w:rsidRDefault="00B56554" w:rsidP="00B56554">
      <w:r>
        <w:t>10.4.1　进入壁垒</w:t>
      </w:r>
    </w:p>
    <w:p w:rsidR="00B56554" w:rsidRDefault="00B56554" w:rsidP="00B56554">
      <w:r>
        <w:t>10.4.2　退出壁垒</w:t>
      </w:r>
    </w:p>
    <w:p w:rsidR="00B56554" w:rsidRDefault="00B56554" w:rsidP="00B56554">
      <w:r>
        <w:rPr>
          <w:rFonts w:hint="eastAsia"/>
        </w:rPr>
        <w:t xml:space="preserve">第十一章　</w:t>
      </w:r>
      <w:r w:rsidR="000304AC">
        <w:t>2019-2025</w:t>
      </w:r>
      <w:r>
        <w:t>年智慧城市投资潜力分析</w:t>
      </w:r>
    </w:p>
    <w:p w:rsidR="00B56554" w:rsidRDefault="00B56554" w:rsidP="00B56554">
      <w:r>
        <w:t>11.1　全球智慧城市建设分析</w:t>
      </w:r>
    </w:p>
    <w:p w:rsidR="00B56554" w:rsidRDefault="00B56554" w:rsidP="00B56554">
      <w:r>
        <w:t>11.1.1　建设目标及特征</w:t>
      </w:r>
    </w:p>
    <w:p w:rsidR="00B56554" w:rsidRDefault="00B56554" w:rsidP="00B56554">
      <w:r>
        <w:t>11.1.2　欧盟发展模式</w:t>
      </w:r>
    </w:p>
    <w:p w:rsidR="00B56554" w:rsidRDefault="00B56554" w:rsidP="00B56554">
      <w:r>
        <w:t>11.1.3　美国建设优势</w:t>
      </w:r>
    </w:p>
    <w:p w:rsidR="00B56554" w:rsidRDefault="00B56554" w:rsidP="00B56554">
      <w:r>
        <w:t>11.1.4　日本建设特点</w:t>
      </w:r>
    </w:p>
    <w:p w:rsidR="00B56554" w:rsidRDefault="00B56554" w:rsidP="00B56554">
      <w:r>
        <w:t>11.1.5　新加坡发展状况</w:t>
      </w:r>
    </w:p>
    <w:p w:rsidR="00B56554" w:rsidRDefault="00B56554" w:rsidP="00B56554">
      <w:r>
        <w:t>11.1.6　发展经验借鉴</w:t>
      </w:r>
    </w:p>
    <w:p w:rsidR="00B56554" w:rsidRDefault="00B56554" w:rsidP="00B56554">
      <w:r>
        <w:t>11.2　中国智慧城市发展综述</w:t>
      </w:r>
    </w:p>
    <w:p w:rsidR="00B56554" w:rsidRDefault="00B56554" w:rsidP="00B56554">
      <w:r>
        <w:t>11.2.1　产业链分析</w:t>
      </w:r>
    </w:p>
    <w:p w:rsidR="00B56554" w:rsidRDefault="00B56554" w:rsidP="00B56554">
      <w:r>
        <w:t>11.2.2　应用项目分类</w:t>
      </w:r>
    </w:p>
    <w:p w:rsidR="00B56554" w:rsidRDefault="00B56554" w:rsidP="00B56554">
      <w:r>
        <w:t>11.2.3　建设现状分析</w:t>
      </w:r>
    </w:p>
    <w:p w:rsidR="00B56554" w:rsidRDefault="00B56554" w:rsidP="00B56554">
      <w:r>
        <w:t>11.2.4　典范城市发展</w:t>
      </w:r>
    </w:p>
    <w:p w:rsidR="00B56554" w:rsidRDefault="00B56554" w:rsidP="00B56554">
      <w:r>
        <w:t>11.2.5　关键领域发展</w:t>
      </w:r>
    </w:p>
    <w:p w:rsidR="00B56554" w:rsidRDefault="00B56554" w:rsidP="00B56554">
      <w:r>
        <w:t>11.2.6　主要建设模式</w:t>
      </w:r>
    </w:p>
    <w:p w:rsidR="00B56554" w:rsidRDefault="00B56554" w:rsidP="00B56554">
      <w:r>
        <w:t>11.3　智慧城市投资潜力分析</w:t>
      </w:r>
    </w:p>
    <w:p w:rsidR="00B56554" w:rsidRDefault="00B56554" w:rsidP="00B56554">
      <w:r>
        <w:t>11.3.1　投资效益分析</w:t>
      </w:r>
    </w:p>
    <w:p w:rsidR="00B56554" w:rsidRDefault="00B56554" w:rsidP="00B56554">
      <w:r>
        <w:t>11.3.2　投资壁垒分析</w:t>
      </w:r>
    </w:p>
    <w:p w:rsidR="00B56554" w:rsidRDefault="00B56554" w:rsidP="00B56554">
      <w:r>
        <w:t>11.3.3　投资前景分析</w:t>
      </w:r>
    </w:p>
    <w:p w:rsidR="00B56554" w:rsidRDefault="00B56554" w:rsidP="00B56554">
      <w:r>
        <w:t>11.3.4　投资空间分析</w:t>
      </w:r>
    </w:p>
    <w:p w:rsidR="00B56554" w:rsidRDefault="00B56554" w:rsidP="00B56554">
      <w:r>
        <w:t>11.3.5　重点投资领域</w:t>
      </w:r>
    </w:p>
    <w:p w:rsidR="00B56554" w:rsidRDefault="00B56554" w:rsidP="00B56554">
      <w:r>
        <w:lastRenderedPageBreak/>
        <w:t>11.3.6　未来发展趋势</w:t>
      </w:r>
    </w:p>
    <w:p w:rsidR="00B56554" w:rsidRDefault="00B56554" w:rsidP="00B56554">
      <w:r>
        <w:t>11.4　智慧城市投资风险预警</w:t>
      </w:r>
    </w:p>
    <w:p w:rsidR="00B56554" w:rsidRDefault="00B56554" w:rsidP="00B56554">
      <w:r>
        <w:t>11.4.1　政策风险</w:t>
      </w:r>
    </w:p>
    <w:p w:rsidR="00B56554" w:rsidRDefault="00B56554" w:rsidP="00B56554">
      <w:r>
        <w:t>11.4.2　融资风险</w:t>
      </w:r>
    </w:p>
    <w:p w:rsidR="00B56554" w:rsidRDefault="00B56554" w:rsidP="00B56554">
      <w:r>
        <w:t>11.4.3　盈利风险</w:t>
      </w:r>
    </w:p>
    <w:p w:rsidR="00B56554" w:rsidRDefault="00B56554" w:rsidP="00B56554">
      <w:r>
        <w:t>11.4.4　人才风险</w:t>
      </w:r>
    </w:p>
    <w:p w:rsidR="00B56554" w:rsidRDefault="00B56554" w:rsidP="00B56554">
      <w:r>
        <w:t>11.4.5　技术风险</w:t>
      </w:r>
    </w:p>
    <w:p w:rsidR="00B56554" w:rsidRDefault="00B56554" w:rsidP="00B56554">
      <w:r>
        <w:t>11.4.6　违约风险</w:t>
      </w:r>
    </w:p>
    <w:p w:rsidR="00B56554" w:rsidRDefault="00B56554" w:rsidP="00B56554">
      <w:r>
        <w:rPr>
          <w:rFonts w:hint="eastAsia"/>
        </w:rPr>
        <w:t xml:space="preserve">第十二章　</w:t>
      </w:r>
      <w:r>
        <w:t>201</w:t>
      </w:r>
      <w:r w:rsidR="000304AC">
        <w:t>4</w:t>
      </w:r>
      <w:r>
        <w:t>-2018年海绵城市建设重点企业经营状况</w:t>
      </w:r>
    </w:p>
    <w:p w:rsidR="00B56554" w:rsidRDefault="00B56554" w:rsidP="00B56554">
      <w:r>
        <w:t>12.1　北京东方园林环境股份有限公司</w:t>
      </w:r>
    </w:p>
    <w:p w:rsidR="00B56554" w:rsidRDefault="00B56554" w:rsidP="00B56554">
      <w:r>
        <w:t>12.1.1　企业发展概况</w:t>
      </w:r>
    </w:p>
    <w:p w:rsidR="00B56554" w:rsidRDefault="00B56554" w:rsidP="00B56554">
      <w:r>
        <w:t>12.1.2　经营效益分析</w:t>
      </w:r>
    </w:p>
    <w:p w:rsidR="00B56554" w:rsidRDefault="00B56554" w:rsidP="00B56554">
      <w:r>
        <w:t>12.1.3　业务经营分析</w:t>
      </w:r>
    </w:p>
    <w:p w:rsidR="00B56554" w:rsidRDefault="00B56554" w:rsidP="00B56554">
      <w:r>
        <w:t>12.1.4　财务状况分析</w:t>
      </w:r>
    </w:p>
    <w:p w:rsidR="00B56554" w:rsidRDefault="00B56554" w:rsidP="00B56554">
      <w:r>
        <w:t>12.1.5　核心竞争力分析</w:t>
      </w:r>
    </w:p>
    <w:p w:rsidR="00B56554" w:rsidRDefault="00B56554" w:rsidP="00B56554">
      <w:r>
        <w:t>12.1.6　未来前景展望</w:t>
      </w:r>
    </w:p>
    <w:p w:rsidR="00B56554" w:rsidRDefault="00B56554" w:rsidP="00B56554">
      <w:r>
        <w:t>12.2　深圳华控赛格股份有限公司</w:t>
      </w:r>
    </w:p>
    <w:p w:rsidR="00B56554" w:rsidRDefault="00B56554" w:rsidP="00B56554">
      <w:r>
        <w:t>12.2.1　企业发展概况</w:t>
      </w:r>
    </w:p>
    <w:p w:rsidR="00B56554" w:rsidRDefault="00B56554" w:rsidP="00B56554">
      <w:r>
        <w:t>12.2.2　经营效益分析</w:t>
      </w:r>
    </w:p>
    <w:p w:rsidR="00B56554" w:rsidRDefault="00B56554" w:rsidP="00B56554">
      <w:r>
        <w:t>12.2.3　业务经营分析</w:t>
      </w:r>
    </w:p>
    <w:p w:rsidR="00B56554" w:rsidRDefault="00B56554" w:rsidP="00B56554">
      <w:r>
        <w:t>12.2.4　财务状况分析</w:t>
      </w:r>
    </w:p>
    <w:p w:rsidR="00B56554" w:rsidRDefault="00B56554" w:rsidP="00B56554">
      <w:r>
        <w:t>12.2.5　核心竞争力分析</w:t>
      </w:r>
    </w:p>
    <w:p w:rsidR="00B56554" w:rsidRDefault="00B56554" w:rsidP="00B56554">
      <w:r>
        <w:t>12.2.6　未来前景展望</w:t>
      </w:r>
    </w:p>
    <w:p w:rsidR="00B56554" w:rsidRDefault="00B56554" w:rsidP="00B56554">
      <w:r>
        <w:t>12.3　江苏江南水务股份有限公司</w:t>
      </w:r>
    </w:p>
    <w:p w:rsidR="00B56554" w:rsidRDefault="00B56554" w:rsidP="00B56554">
      <w:r>
        <w:t>12.3.1　企业发展概况</w:t>
      </w:r>
    </w:p>
    <w:p w:rsidR="00B56554" w:rsidRDefault="00B56554" w:rsidP="00B56554">
      <w:r>
        <w:t>12.3.2　经营效益分析</w:t>
      </w:r>
    </w:p>
    <w:p w:rsidR="00B56554" w:rsidRDefault="00B56554" w:rsidP="00B56554">
      <w:r>
        <w:t>12.3.3　业务经营分析</w:t>
      </w:r>
    </w:p>
    <w:p w:rsidR="00B56554" w:rsidRDefault="00B56554" w:rsidP="00B56554">
      <w:r>
        <w:t>12.3.4　财务状况分析</w:t>
      </w:r>
    </w:p>
    <w:p w:rsidR="00B56554" w:rsidRDefault="00B56554" w:rsidP="00B56554">
      <w:r>
        <w:t>12.3.5　核心竞争力分析</w:t>
      </w:r>
    </w:p>
    <w:p w:rsidR="00B56554" w:rsidRDefault="00B56554" w:rsidP="00B56554">
      <w:r>
        <w:t>12.3.6　公司发展战略</w:t>
      </w:r>
    </w:p>
    <w:p w:rsidR="00B56554" w:rsidRDefault="00B56554" w:rsidP="00B56554">
      <w:r>
        <w:t>12.3.7　未来前景展望</w:t>
      </w:r>
    </w:p>
    <w:p w:rsidR="00B56554" w:rsidRDefault="00B56554" w:rsidP="00B56554">
      <w:r>
        <w:t>12.4　上海巴安水务股份有限公司</w:t>
      </w:r>
    </w:p>
    <w:p w:rsidR="00B56554" w:rsidRDefault="00B56554" w:rsidP="00B56554">
      <w:r>
        <w:t>12.4.1　企业发展概况</w:t>
      </w:r>
    </w:p>
    <w:p w:rsidR="00B56554" w:rsidRDefault="00B56554" w:rsidP="00B56554">
      <w:r>
        <w:t>12.4.2　经营效益分析</w:t>
      </w:r>
    </w:p>
    <w:p w:rsidR="00B56554" w:rsidRDefault="00B56554" w:rsidP="00B56554">
      <w:r>
        <w:t>12.4.3　业务经营分析</w:t>
      </w:r>
    </w:p>
    <w:p w:rsidR="00B56554" w:rsidRDefault="00B56554" w:rsidP="00B56554">
      <w:r>
        <w:t>12.4.4　财务状况分析</w:t>
      </w:r>
    </w:p>
    <w:p w:rsidR="00B56554" w:rsidRDefault="00B56554" w:rsidP="00B56554">
      <w:r>
        <w:t>12.4.5　核心竞争力分析</w:t>
      </w:r>
    </w:p>
    <w:p w:rsidR="00B56554" w:rsidRDefault="00B56554" w:rsidP="00B56554">
      <w:r>
        <w:t>12.4.6　公司发展战略</w:t>
      </w:r>
    </w:p>
    <w:p w:rsidR="00B56554" w:rsidRDefault="00B56554" w:rsidP="00B56554">
      <w:r>
        <w:t>12.4.7　未来前景展望</w:t>
      </w:r>
    </w:p>
    <w:p w:rsidR="00B56554" w:rsidRDefault="00B56554" w:rsidP="00B56554">
      <w:r>
        <w:t>12.5　棕榈生态城镇发展股份有限公司</w:t>
      </w:r>
    </w:p>
    <w:p w:rsidR="00B56554" w:rsidRDefault="00B56554" w:rsidP="00B56554">
      <w:r>
        <w:t>12.5.1　企业发展概况</w:t>
      </w:r>
    </w:p>
    <w:p w:rsidR="00B56554" w:rsidRDefault="00B56554" w:rsidP="00B56554">
      <w:r>
        <w:t>12.5.2　经营效益分析</w:t>
      </w:r>
    </w:p>
    <w:p w:rsidR="00B56554" w:rsidRDefault="00B56554" w:rsidP="00B56554">
      <w:r>
        <w:t>12.5.3　业务经营分析</w:t>
      </w:r>
    </w:p>
    <w:p w:rsidR="00B56554" w:rsidRDefault="00B56554" w:rsidP="00B56554">
      <w:r>
        <w:t>12.5.4　财务状况分析</w:t>
      </w:r>
    </w:p>
    <w:p w:rsidR="00B56554" w:rsidRDefault="00B56554" w:rsidP="00B56554">
      <w:r>
        <w:lastRenderedPageBreak/>
        <w:t>12.5.5　核心竞争力分析</w:t>
      </w:r>
    </w:p>
    <w:p w:rsidR="00B56554" w:rsidRDefault="00B56554" w:rsidP="00B56554">
      <w:r>
        <w:t>12.5.6　未来前景展望</w:t>
      </w:r>
    </w:p>
    <w:p w:rsidR="00B56554" w:rsidRDefault="00B56554" w:rsidP="00B56554">
      <w:r>
        <w:t>12.6　聚光科技（杭州）股份有限公司</w:t>
      </w:r>
    </w:p>
    <w:p w:rsidR="00B56554" w:rsidRDefault="00B56554" w:rsidP="00B56554">
      <w:r>
        <w:t>12.6.1　企业发展概况</w:t>
      </w:r>
    </w:p>
    <w:p w:rsidR="00B56554" w:rsidRDefault="00B56554" w:rsidP="00B56554">
      <w:r>
        <w:t>12.6.2　经营效益分析</w:t>
      </w:r>
    </w:p>
    <w:p w:rsidR="00B56554" w:rsidRDefault="00B56554" w:rsidP="00B56554">
      <w:r>
        <w:t>12.6.3　业务经营分析</w:t>
      </w:r>
    </w:p>
    <w:p w:rsidR="00B56554" w:rsidRDefault="00B56554" w:rsidP="00B56554">
      <w:r>
        <w:t>12.6.4　财务状况分析</w:t>
      </w:r>
    </w:p>
    <w:p w:rsidR="00B56554" w:rsidRDefault="00B56554" w:rsidP="00B56554">
      <w:r>
        <w:t>12.6.5　核心竞争力分析</w:t>
      </w:r>
    </w:p>
    <w:p w:rsidR="00B56554" w:rsidRDefault="00B56554" w:rsidP="00B56554">
      <w:r>
        <w:t>12.6.6　未来前景展望</w:t>
      </w:r>
    </w:p>
    <w:p w:rsidR="00B56554" w:rsidRDefault="00B56554" w:rsidP="00B56554">
      <w:r>
        <w:rPr>
          <w:rFonts w:hint="eastAsia"/>
        </w:rPr>
        <w:t>第十三章　海绵城市建设融资分析</w:t>
      </w:r>
    </w:p>
    <w:p w:rsidR="00B56554" w:rsidRDefault="00B56554" w:rsidP="00B56554">
      <w:r>
        <w:t>13.1　海绵城市项目建设融资分析</w:t>
      </w:r>
    </w:p>
    <w:p w:rsidR="00B56554" w:rsidRDefault="00B56554" w:rsidP="00B56554">
      <w:r>
        <w:t>13.1.1　海绵城市建设融资政策</w:t>
      </w:r>
    </w:p>
    <w:p w:rsidR="00B56554" w:rsidRDefault="00B56554" w:rsidP="00B56554">
      <w:r>
        <w:t>13.1.2　海绵城市项目融资现状</w:t>
      </w:r>
    </w:p>
    <w:p w:rsidR="00B56554" w:rsidRDefault="00B56554" w:rsidP="00B56554">
      <w:r>
        <w:t>13.1.3　海绵城市项目融资特点</w:t>
      </w:r>
    </w:p>
    <w:p w:rsidR="00B56554" w:rsidRDefault="00B56554" w:rsidP="00B56554">
      <w:r>
        <w:t>13.1.4　海绵城市项目融资存在问题</w:t>
      </w:r>
    </w:p>
    <w:p w:rsidR="00B56554" w:rsidRDefault="00B56554" w:rsidP="00B56554">
      <w:r>
        <w:t>13.1.5　海绵城市项目融资对策分析</w:t>
      </w:r>
    </w:p>
    <w:p w:rsidR="00B56554" w:rsidRDefault="00B56554" w:rsidP="00B56554">
      <w:r>
        <w:t>13.2　海绵城市建设引入私募股权基金的尝试与设计</w:t>
      </w:r>
    </w:p>
    <w:p w:rsidR="00B56554" w:rsidRDefault="00B56554" w:rsidP="00B56554">
      <w:r>
        <w:t>13.2.1　引入私募股权基金的意义</w:t>
      </w:r>
    </w:p>
    <w:p w:rsidR="00B56554" w:rsidRDefault="00B56554" w:rsidP="00B56554">
      <w:r>
        <w:t>13.2.2　引入私募股权基金的尝试</w:t>
      </w:r>
    </w:p>
    <w:p w:rsidR="00B56554" w:rsidRDefault="00B56554" w:rsidP="00B56554">
      <w:r>
        <w:t>13.2.3　私募股权基金的机遇与挑战</w:t>
      </w:r>
    </w:p>
    <w:p w:rsidR="00B56554" w:rsidRDefault="00B56554" w:rsidP="00B56554">
      <w:r>
        <w:t>13.2.4　建设私募股权基金设计方案</w:t>
      </w:r>
    </w:p>
    <w:p w:rsidR="00B56554" w:rsidRDefault="00B56554" w:rsidP="00B56554">
      <w:r>
        <w:t>13.3　三非海绵城市投融资分析</w:t>
      </w:r>
    </w:p>
    <w:p w:rsidR="00B56554" w:rsidRDefault="00B56554" w:rsidP="00B56554">
      <w:r>
        <w:t>13.3.1　三非海绵城市融资方式</w:t>
      </w:r>
    </w:p>
    <w:p w:rsidR="00B56554" w:rsidRDefault="00B56554" w:rsidP="00B56554">
      <w:r>
        <w:t>13.3.2　三非海绵城市融资风险</w:t>
      </w:r>
    </w:p>
    <w:p w:rsidR="00B56554" w:rsidRDefault="00B56554" w:rsidP="00B56554">
      <w:r>
        <w:t>13.3.3　三非海绵城市融资对策</w:t>
      </w:r>
    </w:p>
    <w:p w:rsidR="00B56554" w:rsidRDefault="00B56554" w:rsidP="00B56554">
      <w:r>
        <w:rPr>
          <w:rFonts w:hint="eastAsia"/>
        </w:rPr>
        <w:t>第十四章　海绵城市建设</w:t>
      </w:r>
      <w:r>
        <w:t>PPP模式分析</w:t>
      </w:r>
    </w:p>
    <w:p w:rsidR="00B56554" w:rsidRDefault="00B56554" w:rsidP="00B56554">
      <w:r>
        <w:t>14.1　PPP模式基本概述</w:t>
      </w:r>
    </w:p>
    <w:p w:rsidR="00B56554" w:rsidRDefault="00B56554" w:rsidP="00B56554">
      <w:r>
        <w:t>14.1.1　PPP的定义简析</w:t>
      </w:r>
    </w:p>
    <w:p w:rsidR="00B56554" w:rsidRDefault="00B56554" w:rsidP="00B56554">
      <w:r>
        <w:t>14.1.2　PPP模式的分类</w:t>
      </w:r>
    </w:p>
    <w:p w:rsidR="00B56554" w:rsidRDefault="00B56554" w:rsidP="00B56554">
      <w:r>
        <w:t>14.1.3　PPP模式的意义</w:t>
      </w:r>
    </w:p>
    <w:p w:rsidR="00B56554" w:rsidRDefault="00B56554" w:rsidP="00B56554">
      <w:r>
        <w:t>14.1.4　PPP模式风险分析</w:t>
      </w:r>
    </w:p>
    <w:p w:rsidR="00B56554" w:rsidRDefault="00B56554" w:rsidP="00B56554">
      <w:r>
        <w:t>14.1.5　PPP模式操作建议</w:t>
      </w:r>
    </w:p>
    <w:p w:rsidR="00B56554" w:rsidRDefault="00B56554" w:rsidP="00B56554">
      <w:r>
        <w:t>14.2　海绵城市建设PPP模式剖析</w:t>
      </w:r>
    </w:p>
    <w:p w:rsidR="00B56554" w:rsidRDefault="00B56554" w:rsidP="00B56554">
      <w:r>
        <w:t>14.2.1　优势分析</w:t>
      </w:r>
    </w:p>
    <w:p w:rsidR="00B56554" w:rsidRDefault="00B56554" w:rsidP="00B56554">
      <w:r>
        <w:t>14.2.2　建设动态</w:t>
      </w:r>
    </w:p>
    <w:p w:rsidR="00B56554" w:rsidRDefault="00B56554" w:rsidP="00B56554">
      <w:r>
        <w:t>14.2.3　盈利模式</w:t>
      </w:r>
    </w:p>
    <w:p w:rsidR="00B56554" w:rsidRDefault="00B56554" w:rsidP="00B56554">
      <w:r>
        <w:t>14.2.4　回报机制</w:t>
      </w:r>
    </w:p>
    <w:p w:rsidR="00B56554" w:rsidRDefault="00B56554" w:rsidP="00B56554">
      <w:r>
        <w:t>14.2.5　运作流程</w:t>
      </w:r>
    </w:p>
    <w:p w:rsidR="00B56554" w:rsidRDefault="00B56554" w:rsidP="00B56554">
      <w:r>
        <w:t>14.3　海绵城市PPP模式建设要点</w:t>
      </w:r>
    </w:p>
    <w:p w:rsidR="00B56554" w:rsidRDefault="00B56554" w:rsidP="00B56554">
      <w:r>
        <w:t>14.3.1　做好项目识别</w:t>
      </w:r>
    </w:p>
    <w:p w:rsidR="00B56554" w:rsidRDefault="00B56554" w:rsidP="00B56554">
      <w:r>
        <w:t>14.3.2　分类分项推进</w:t>
      </w:r>
    </w:p>
    <w:p w:rsidR="00B56554" w:rsidRDefault="00B56554" w:rsidP="00B56554">
      <w:r>
        <w:t>14.3.3　分期推进项目</w:t>
      </w:r>
    </w:p>
    <w:p w:rsidR="00B56554" w:rsidRDefault="00B56554" w:rsidP="00B56554">
      <w:r>
        <w:t>14.3.4　竞争性磋商方式</w:t>
      </w:r>
    </w:p>
    <w:p w:rsidR="00B56554" w:rsidRDefault="00B56554" w:rsidP="00B56554">
      <w:r>
        <w:t>14.3.5　简化前期程序</w:t>
      </w:r>
    </w:p>
    <w:p w:rsidR="00B56554" w:rsidRDefault="00B56554" w:rsidP="00B56554">
      <w:r>
        <w:lastRenderedPageBreak/>
        <w:t>14.4　海绵城市建设PPP模式案例分析</w:t>
      </w:r>
    </w:p>
    <w:p w:rsidR="00B56554" w:rsidRDefault="00B56554" w:rsidP="00B56554">
      <w:r>
        <w:t>14.4.1　江苏镇江</w:t>
      </w:r>
    </w:p>
    <w:p w:rsidR="00B56554" w:rsidRDefault="00B56554" w:rsidP="00B56554">
      <w:r>
        <w:t>14.4.2　南宁市</w:t>
      </w:r>
    </w:p>
    <w:p w:rsidR="00B56554" w:rsidRDefault="00B56554" w:rsidP="00B56554">
      <w:r>
        <w:t>14.4.3　迁安市</w:t>
      </w:r>
    </w:p>
    <w:p w:rsidR="00B56554" w:rsidRDefault="00B56554" w:rsidP="00B56554">
      <w:r>
        <w:t>14.4.4　西咸新区</w:t>
      </w:r>
    </w:p>
    <w:p w:rsidR="00B56554" w:rsidRDefault="00B56554" w:rsidP="00B56554">
      <w:r>
        <w:rPr>
          <w:rFonts w:hint="eastAsia"/>
        </w:rPr>
        <w:t>第十五章　海绵城市建设相关政策解读</w:t>
      </w:r>
    </w:p>
    <w:p w:rsidR="00B56554" w:rsidRDefault="00B56554" w:rsidP="00B56554">
      <w:r>
        <w:t>15.1　海绵城市建设技术指南</w:t>
      </w:r>
    </w:p>
    <w:p w:rsidR="00B56554" w:rsidRDefault="00B56554" w:rsidP="00B56554">
      <w:r>
        <w:t>15.1.1　建设基本原则</w:t>
      </w:r>
    </w:p>
    <w:p w:rsidR="00B56554" w:rsidRDefault="00B56554" w:rsidP="00B56554">
      <w:r>
        <w:t>15.1.2　规划控制目标</w:t>
      </w:r>
    </w:p>
    <w:p w:rsidR="00B56554" w:rsidRDefault="00B56554" w:rsidP="00B56554">
      <w:r>
        <w:t>15.1.3　设计要求与程序</w:t>
      </w:r>
    </w:p>
    <w:p w:rsidR="00B56554" w:rsidRDefault="00B56554" w:rsidP="00B56554">
      <w:r>
        <w:t>15.1.4　工程建设要求</w:t>
      </w:r>
    </w:p>
    <w:p w:rsidR="00B56554" w:rsidRDefault="00B56554" w:rsidP="00B56554">
      <w:r>
        <w:t>15.1.5　维护管理要求</w:t>
      </w:r>
    </w:p>
    <w:p w:rsidR="00B56554" w:rsidRDefault="00B56554" w:rsidP="00B56554">
      <w:r>
        <w:t>15.2　海绵城市建设重点政策解读</w:t>
      </w:r>
    </w:p>
    <w:p w:rsidR="00B56554" w:rsidRDefault="00B56554" w:rsidP="00B56554">
      <w:r>
        <w:t>15.2.1　《海绵城市建设绩效评价考核指标（试行）》</w:t>
      </w:r>
    </w:p>
    <w:p w:rsidR="00B56554" w:rsidRDefault="00B56554" w:rsidP="00B56554">
      <w:r>
        <w:t>15.2.2　《关于推进海绵城市建设的指导意见》</w:t>
      </w:r>
    </w:p>
    <w:p w:rsidR="00B56554" w:rsidRDefault="00B56554" w:rsidP="00B56554">
      <w:r>
        <w:t>15.2.3　《关于推进开发性金融支持海绵城市建设的通知》</w:t>
      </w:r>
    </w:p>
    <w:p w:rsidR="00B56554" w:rsidRDefault="00B56554" w:rsidP="00B56554">
      <w:r>
        <w:t>15.2.4　《海绵城市专项规划编制暂行规定》</w:t>
      </w:r>
    </w:p>
    <w:p w:rsidR="00B56554" w:rsidRDefault="00B56554" w:rsidP="00B56554">
      <w:r>
        <w:t>15.2.5　海绵城市试点城市名单</w:t>
      </w:r>
    </w:p>
    <w:p w:rsidR="00B56554" w:rsidRDefault="00B56554" w:rsidP="00B56554">
      <w:r>
        <w:t>15.2.6　其他关于海绵城市建设相关政策解读</w:t>
      </w:r>
    </w:p>
    <w:p w:rsidR="00B56554" w:rsidRDefault="00B56554" w:rsidP="00B56554">
      <w:r>
        <w:t>15.3　海绵城市区域建设政策解读</w:t>
      </w:r>
    </w:p>
    <w:p w:rsidR="00B56554" w:rsidRDefault="00B56554" w:rsidP="00B56554">
      <w:r>
        <w:t>15.3.1　《湖北省人民政府办公厅关于推进海绵城市建设的实施意见》</w:t>
      </w:r>
    </w:p>
    <w:p w:rsidR="00B56554" w:rsidRDefault="00B56554" w:rsidP="00B56554">
      <w:r>
        <w:t>15.3.2　《甘肃省关于推进海绵城市建设的实施意见》</w:t>
      </w:r>
    </w:p>
    <w:p w:rsidR="00B56554" w:rsidRDefault="00B56554" w:rsidP="00B56554">
      <w:r>
        <w:t>15.3.3　《安徽省人民政府办公厅关于加快推进海绵城市建设的通知》</w:t>
      </w:r>
    </w:p>
    <w:p w:rsidR="00B56554" w:rsidRDefault="00B56554" w:rsidP="00B56554">
      <w:r>
        <w:t>15.3.4　《江苏省政府办公厅关于推进海绵城市建设的实施意见》</w:t>
      </w:r>
    </w:p>
    <w:p w:rsidR="00B56554" w:rsidRDefault="00B56554" w:rsidP="00B56554">
      <w:r>
        <w:t>15.3.5　《四川省人民政府办公厅关于推进海绵城市建设的实施意见》</w:t>
      </w:r>
    </w:p>
    <w:p w:rsidR="00B56554" w:rsidRDefault="00B56554" w:rsidP="00B56554">
      <w:r>
        <w:t>15.3.6　《山东省人民政府办公厅关于贯彻国办发〔2015〕75号文件推进海绵城市建设的实施意见》</w:t>
      </w:r>
    </w:p>
    <w:p w:rsidR="00B56554" w:rsidRDefault="00B56554" w:rsidP="00B56554">
      <w:r>
        <w:t>15.3.7　《陕西省人民政府办公厅关于推进海绵城市建设的实施意见》</w:t>
      </w:r>
    </w:p>
    <w:p w:rsidR="00B56554" w:rsidRDefault="00B56554" w:rsidP="00B56554">
      <w:r>
        <w:t>15.3.8　《深圳市海绵城市建设专项规划及实施方案》</w:t>
      </w:r>
    </w:p>
    <w:p w:rsidR="00B56554" w:rsidRDefault="00B56554" w:rsidP="00B56554">
      <w:r>
        <w:t>15.3.9　《杭州市人民政府办公厅关于推进海绵城市建设的实施意见》</w:t>
      </w:r>
    </w:p>
    <w:p w:rsidR="00B56554" w:rsidRDefault="00B56554" w:rsidP="00B56554">
      <w:r>
        <w:t>15.3.10　《东莞市人民政府办公室关于推进海绵城市建设的实施意见》</w:t>
      </w:r>
    </w:p>
    <w:p w:rsidR="00B56554" w:rsidRDefault="00B56554" w:rsidP="00B56554">
      <w:r>
        <w:t>15.3.11　《重庆市主城区海绵城市专项规划》</w:t>
      </w:r>
    </w:p>
    <w:p w:rsidR="00B56554" w:rsidRDefault="00B56554" w:rsidP="00B56554">
      <w:r>
        <w:t>15.3.12　《芜湖市海绵城市建设规划（2016-2030）》</w:t>
      </w:r>
    </w:p>
    <w:p w:rsidR="00B56554" w:rsidRDefault="00B56554" w:rsidP="00B56554">
      <w:r>
        <w:t>15.3.13　《温州市海绵城市专项规划（2016-2030年）》</w:t>
      </w:r>
    </w:p>
    <w:sectPr w:rsidR="00B56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0BA" w:rsidRDefault="00F850BA" w:rsidP="00E45E7B">
      <w:r>
        <w:separator/>
      </w:r>
    </w:p>
  </w:endnote>
  <w:endnote w:type="continuationSeparator" w:id="0">
    <w:p w:rsidR="00F850BA" w:rsidRDefault="00F850BA" w:rsidP="00E4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0BA" w:rsidRDefault="00F850BA" w:rsidP="00E45E7B">
      <w:r>
        <w:separator/>
      </w:r>
    </w:p>
  </w:footnote>
  <w:footnote w:type="continuationSeparator" w:id="0">
    <w:p w:rsidR="00F850BA" w:rsidRDefault="00F850BA" w:rsidP="00E45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6B"/>
    <w:rsid w:val="00017EF5"/>
    <w:rsid w:val="000304AC"/>
    <w:rsid w:val="00042EF4"/>
    <w:rsid w:val="000479B5"/>
    <w:rsid w:val="00053DAE"/>
    <w:rsid w:val="000858E7"/>
    <w:rsid w:val="00095A33"/>
    <w:rsid w:val="000A1167"/>
    <w:rsid w:val="000B7718"/>
    <w:rsid w:val="000C0908"/>
    <w:rsid w:val="000C1A7B"/>
    <w:rsid w:val="000C38AC"/>
    <w:rsid w:val="000E4908"/>
    <w:rsid w:val="0014519D"/>
    <w:rsid w:val="00145653"/>
    <w:rsid w:val="001762C7"/>
    <w:rsid w:val="001B306F"/>
    <w:rsid w:val="001D3B9C"/>
    <w:rsid w:val="001D6E36"/>
    <w:rsid w:val="001D791B"/>
    <w:rsid w:val="00225EC5"/>
    <w:rsid w:val="002322F0"/>
    <w:rsid w:val="00237EF8"/>
    <w:rsid w:val="00245747"/>
    <w:rsid w:val="00275C30"/>
    <w:rsid w:val="002961EF"/>
    <w:rsid w:val="002A43BF"/>
    <w:rsid w:val="002C61C0"/>
    <w:rsid w:val="002D0E4D"/>
    <w:rsid w:val="002E7333"/>
    <w:rsid w:val="002F1CE0"/>
    <w:rsid w:val="002F3494"/>
    <w:rsid w:val="003066B0"/>
    <w:rsid w:val="00330511"/>
    <w:rsid w:val="00350CDB"/>
    <w:rsid w:val="00391AD5"/>
    <w:rsid w:val="003A0A08"/>
    <w:rsid w:val="003A55CF"/>
    <w:rsid w:val="003B55CE"/>
    <w:rsid w:val="003D5890"/>
    <w:rsid w:val="003F0FB0"/>
    <w:rsid w:val="00457812"/>
    <w:rsid w:val="00461B49"/>
    <w:rsid w:val="0046367E"/>
    <w:rsid w:val="0048348E"/>
    <w:rsid w:val="00496246"/>
    <w:rsid w:val="004B0518"/>
    <w:rsid w:val="004C00FB"/>
    <w:rsid w:val="00506EFB"/>
    <w:rsid w:val="00513D7D"/>
    <w:rsid w:val="00543B38"/>
    <w:rsid w:val="00574D95"/>
    <w:rsid w:val="005849E8"/>
    <w:rsid w:val="00597700"/>
    <w:rsid w:val="005D281A"/>
    <w:rsid w:val="005D7FF6"/>
    <w:rsid w:val="005E47C3"/>
    <w:rsid w:val="005F732B"/>
    <w:rsid w:val="0061653B"/>
    <w:rsid w:val="00622D93"/>
    <w:rsid w:val="00644D9A"/>
    <w:rsid w:val="00667662"/>
    <w:rsid w:val="00683DEC"/>
    <w:rsid w:val="006864F1"/>
    <w:rsid w:val="00686DF7"/>
    <w:rsid w:val="0069087F"/>
    <w:rsid w:val="00693848"/>
    <w:rsid w:val="006B592E"/>
    <w:rsid w:val="006D1174"/>
    <w:rsid w:val="006E4F0A"/>
    <w:rsid w:val="00715362"/>
    <w:rsid w:val="007168CC"/>
    <w:rsid w:val="00720860"/>
    <w:rsid w:val="00723F6D"/>
    <w:rsid w:val="007303BF"/>
    <w:rsid w:val="007378CE"/>
    <w:rsid w:val="00741D85"/>
    <w:rsid w:val="00753E0E"/>
    <w:rsid w:val="00755FAF"/>
    <w:rsid w:val="007A446B"/>
    <w:rsid w:val="007C3A4A"/>
    <w:rsid w:val="007E3334"/>
    <w:rsid w:val="007E5109"/>
    <w:rsid w:val="007F7FE5"/>
    <w:rsid w:val="00865720"/>
    <w:rsid w:val="0088453A"/>
    <w:rsid w:val="008B20EB"/>
    <w:rsid w:val="00921994"/>
    <w:rsid w:val="00926AF3"/>
    <w:rsid w:val="00933839"/>
    <w:rsid w:val="009641D6"/>
    <w:rsid w:val="009703E1"/>
    <w:rsid w:val="00991A95"/>
    <w:rsid w:val="009A1B8F"/>
    <w:rsid w:val="009B7A85"/>
    <w:rsid w:val="009E6BF0"/>
    <w:rsid w:val="00A04F1A"/>
    <w:rsid w:val="00A32088"/>
    <w:rsid w:val="00A55ED3"/>
    <w:rsid w:val="00A66527"/>
    <w:rsid w:val="00A71BD8"/>
    <w:rsid w:val="00AA0195"/>
    <w:rsid w:val="00AC6EB4"/>
    <w:rsid w:val="00AC7129"/>
    <w:rsid w:val="00B56554"/>
    <w:rsid w:val="00B812AF"/>
    <w:rsid w:val="00BB1E64"/>
    <w:rsid w:val="00BD7DCD"/>
    <w:rsid w:val="00BF5F53"/>
    <w:rsid w:val="00C40367"/>
    <w:rsid w:val="00CB35B3"/>
    <w:rsid w:val="00CB3B48"/>
    <w:rsid w:val="00CF2103"/>
    <w:rsid w:val="00D13C12"/>
    <w:rsid w:val="00D225F9"/>
    <w:rsid w:val="00D252F9"/>
    <w:rsid w:val="00D32350"/>
    <w:rsid w:val="00D4208D"/>
    <w:rsid w:val="00D56C11"/>
    <w:rsid w:val="00DA573E"/>
    <w:rsid w:val="00DC0A62"/>
    <w:rsid w:val="00DC5B15"/>
    <w:rsid w:val="00DE635A"/>
    <w:rsid w:val="00E00043"/>
    <w:rsid w:val="00E27DE2"/>
    <w:rsid w:val="00E41146"/>
    <w:rsid w:val="00E45E7B"/>
    <w:rsid w:val="00E71B04"/>
    <w:rsid w:val="00E757FE"/>
    <w:rsid w:val="00EB34C1"/>
    <w:rsid w:val="00EC3903"/>
    <w:rsid w:val="00ED2531"/>
    <w:rsid w:val="00F05867"/>
    <w:rsid w:val="00F51555"/>
    <w:rsid w:val="00F529A2"/>
    <w:rsid w:val="00F575C8"/>
    <w:rsid w:val="00F71202"/>
    <w:rsid w:val="00F73199"/>
    <w:rsid w:val="00F850BA"/>
    <w:rsid w:val="00FA1DEF"/>
    <w:rsid w:val="00FA4A5D"/>
    <w:rsid w:val="00FD0EF3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E15BA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E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E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Administrator</cp:lastModifiedBy>
  <cp:revision>3</cp:revision>
  <dcterms:created xsi:type="dcterms:W3CDTF">2019-02-23T15:22:00Z</dcterms:created>
  <dcterms:modified xsi:type="dcterms:W3CDTF">2019-12-09T07:38:00Z</dcterms:modified>
</cp:coreProperties>
</file>