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376AA7" w14:textId="77777777" w:rsidR="009516D3" w:rsidRDefault="009516D3" w:rsidP="009516D3">
      <w:bookmarkStart w:id="0" w:name="_Hlk508704490"/>
      <w:r>
        <w:t>船舶</w:t>
      </w:r>
    </w:p>
    <w:p w14:paraId="33D716E9" w14:textId="260221D1" w:rsidR="009516D3" w:rsidRDefault="009516D3" w:rsidP="009516D3">
      <w:r>
        <w:t>2020-2025年中国船舶行业市场调研及前景预测报告</w:t>
      </w:r>
    </w:p>
    <w:p w14:paraId="5D96C4F4" w14:textId="0A0F801E" w:rsidR="009516D3" w:rsidRDefault="009516D3" w:rsidP="009516D3">
      <w:r>
        <w:rPr>
          <w:rFonts w:hint="eastAsia"/>
        </w:rPr>
        <w:t>【报告编号】</w:t>
      </w:r>
      <w:r>
        <w:t>CB</w:t>
      </w:r>
      <w:bookmarkStart w:id="1" w:name="_GoBack"/>
      <w:bookmarkEnd w:id="1"/>
    </w:p>
    <w:p w14:paraId="7C0EBC73" w14:textId="77777777" w:rsidR="009516D3" w:rsidRDefault="009516D3" w:rsidP="009516D3">
      <w:r>
        <w:rPr>
          <w:rFonts w:hint="eastAsia"/>
        </w:rPr>
        <w:t>【发布机构】普华有策</w:t>
      </w:r>
    </w:p>
    <w:p w14:paraId="5C6072A0" w14:textId="77777777" w:rsidR="009516D3" w:rsidRDefault="009516D3" w:rsidP="009516D3">
      <w:r>
        <w:rPr>
          <w:rFonts w:hint="eastAsia"/>
        </w:rPr>
        <w:t>【报告格式】纸质版</w:t>
      </w:r>
      <w:r>
        <w:t>/电子版</w:t>
      </w:r>
    </w:p>
    <w:p w14:paraId="7B1A3EDC" w14:textId="77777777" w:rsidR="009516D3" w:rsidRDefault="009516D3" w:rsidP="009516D3">
      <w:r>
        <w:rPr>
          <w:rFonts w:hint="eastAsia"/>
        </w:rPr>
        <w:t>【交付方式】</w:t>
      </w:r>
      <w:r>
        <w:t>Email/微信/快递</w:t>
      </w:r>
    </w:p>
    <w:p w14:paraId="38EA7CDA" w14:textId="77777777" w:rsidR="009516D3" w:rsidRDefault="009516D3" w:rsidP="009516D3">
      <w:r>
        <w:rPr>
          <w:rFonts w:hint="eastAsia"/>
        </w:rPr>
        <w:t>【售后服务】一年数据更新服务</w:t>
      </w:r>
    </w:p>
    <w:p w14:paraId="16C485A6" w14:textId="77777777" w:rsidR="009516D3" w:rsidRDefault="009516D3" w:rsidP="009516D3">
      <w:r>
        <w:rPr>
          <w:rFonts w:hint="eastAsia"/>
        </w:rPr>
        <w:t>【详情咨询】杜经理：</w:t>
      </w:r>
      <w:r>
        <w:t>13911702652；张老师18610339331；010-89218002</w:t>
      </w:r>
    </w:p>
    <w:p w14:paraId="6C65E6FA" w14:textId="0C47EB9A" w:rsidR="009516D3" w:rsidRDefault="009516D3" w:rsidP="009516D3">
      <w:r>
        <w:rPr>
          <w:rFonts w:hint="eastAsia"/>
        </w:rPr>
        <w:t>【邮件订购】</w:t>
      </w:r>
      <w:r>
        <w:t>puhua_policy@126.com；13911702652@139.com</w:t>
      </w:r>
    </w:p>
    <w:p w14:paraId="0EC97999" w14:textId="77777777" w:rsidR="009516D3" w:rsidRDefault="00167C0A" w:rsidP="00167C0A">
      <w:r>
        <w:rPr>
          <w:rFonts w:hint="eastAsia"/>
        </w:rPr>
        <w:t>第一章</w:t>
      </w:r>
      <w:r>
        <w:t xml:space="preserve"> 船舶行业主要经济特性</w:t>
      </w:r>
    </w:p>
    <w:p w14:paraId="635FE420" w14:textId="77777777" w:rsidR="009516D3" w:rsidRDefault="00167C0A" w:rsidP="00167C0A">
      <w:r>
        <w:rPr>
          <w:rFonts w:hint="eastAsia"/>
        </w:rPr>
        <w:t>—、产品特性</w:t>
      </w:r>
    </w:p>
    <w:p w14:paraId="01918322" w14:textId="77777777" w:rsidR="009516D3" w:rsidRDefault="00167C0A" w:rsidP="00167C0A">
      <w:r>
        <w:rPr>
          <w:rFonts w:hint="eastAsia"/>
        </w:rPr>
        <w:t>二、市场特性</w:t>
      </w:r>
    </w:p>
    <w:p w14:paraId="79C4FBCF" w14:textId="77777777" w:rsidR="009516D3" w:rsidRDefault="00167C0A" w:rsidP="00167C0A">
      <w:r>
        <w:rPr>
          <w:rFonts w:hint="eastAsia"/>
        </w:rPr>
        <w:t>三、船舶行业产品生命周期</w:t>
      </w:r>
    </w:p>
    <w:p w14:paraId="4E15A484" w14:textId="77777777" w:rsidR="009516D3" w:rsidRDefault="00167C0A" w:rsidP="00167C0A">
      <w:r>
        <w:rPr>
          <w:rFonts w:hint="eastAsia"/>
        </w:rPr>
        <w:t>四、船舶行业进入／退出壁垒</w:t>
      </w:r>
    </w:p>
    <w:p w14:paraId="73849856" w14:textId="77777777" w:rsidR="009516D3" w:rsidRDefault="00167C0A" w:rsidP="00167C0A">
      <w:r>
        <w:rPr>
          <w:rFonts w:hint="eastAsia"/>
        </w:rPr>
        <w:t>五、船舶行业产品技术变革与产品革新</w:t>
      </w:r>
    </w:p>
    <w:p w14:paraId="033D165F" w14:textId="2F553951" w:rsidR="00167C0A" w:rsidRPr="007044EB" w:rsidRDefault="00167C0A" w:rsidP="00167C0A">
      <w:r>
        <w:rPr>
          <w:rFonts w:hint="eastAsia"/>
        </w:rPr>
        <w:t>第二章</w:t>
      </w:r>
      <w:r>
        <w:t xml:space="preserve"> 船舶行业生产分析</w:t>
      </w:r>
    </w:p>
    <w:p w14:paraId="4A319A18" w14:textId="77777777" w:rsidR="009516D3" w:rsidRDefault="00167C0A" w:rsidP="00167C0A">
      <w:r>
        <w:rPr>
          <w:rFonts w:hint="eastAsia"/>
        </w:rPr>
        <w:t>一、行业生产规模</w:t>
      </w:r>
    </w:p>
    <w:p w14:paraId="28801E8B" w14:textId="77777777" w:rsidR="009516D3" w:rsidRDefault="00167C0A" w:rsidP="00167C0A">
      <w:r>
        <w:rPr>
          <w:rFonts w:hint="eastAsia"/>
        </w:rPr>
        <w:t>二、产业集群分析</w:t>
      </w:r>
    </w:p>
    <w:p w14:paraId="37EADB51" w14:textId="77777777" w:rsidR="009516D3" w:rsidRDefault="00167C0A" w:rsidP="00167C0A">
      <w:r>
        <w:rPr>
          <w:rFonts w:hint="eastAsia"/>
        </w:rPr>
        <w:t>三、优势企业的产品策略</w:t>
      </w:r>
    </w:p>
    <w:p w14:paraId="5649FB58" w14:textId="77777777" w:rsidR="009516D3" w:rsidRDefault="00167C0A" w:rsidP="00167C0A">
      <w:r>
        <w:rPr>
          <w:rFonts w:hint="eastAsia"/>
        </w:rPr>
        <w:t>四、船舶行业生产所面临的问题</w:t>
      </w:r>
    </w:p>
    <w:p w14:paraId="74A6EB81" w14:textId="77777777" w:rsidR="009516D3" w:rsidRDefault="00167C0A" w:rsidP="00167C0A">
      <w:r>
        <w:rPr>
          <w:rFonts w:hint="eastAsia"/>
        </w:rPr>
        <w:t>五、行业产量变化趋势</w:t>
      </w:r>
    </w:p>
    <w:p w14:paraId="6B1934FD" w14:textId="77777777" w:rsidR="009516D3" w:rsidRDefault="00167C0A" w:rsidP="00167C0A">
      <w:r>
        <w:rPr>
          <w:rFonts w:hint="eastAsia"/>
        </w:rPr>
        <w:t>第三章</w:t>
      </w:r>
      <w:r>
        <w:t xml:space="preserve"> 船舶行业市场分析</w:t>
      </w:r>
    </w:p>
    <w:p w14:paraId="062FC641" w14:textId="77777777" w:rsidR="009516D3" w:rsidRDefault="00167C0A" w:rsidP="00167C0A">
      <w:r>
        <w:rPr>
          <w:rFonts w:hint="eastAsia"/>
        </w:rPr>
        <w:t>一、船舶行业市场规模</w:t>
      </w:r>
    </w:p>
    <w:p w14:paraId="20ADF28A" w14:textId="77777777" w:rsidR="009516D3" w:rsidRDefault="00167C0A" w:rsidP="00167C0A">
      <w:r>
        <w:rPr>
          <w:rFonts w:hint="eastAsia"/>
        </w:rPr>
        <w:t>二、市场增长速度</w:t>
      </w:r>
    </w:p>
    <w:p w14:paraId="10120CE1" w14:textId="77777777" w:rsidR="009516D3" w:rsidRDefault="00167C0A" w:rsidP="00167C0A">
      <w:r>
        <w:rPr>
          <w:rFonts w:hint="eastAsia"/>
        </w:rPr>
        <w:t>三、市场潜力分析</w:t>
      </w:r>
    </w:p>
    <w:p w14:paraId="421AEED4" w14:textId="77777777" w:rsidR="009516D3" w:rsidRDefault="00167C0A" w:rsidP="00167C0A">
      <w:r>
        <w:rPr>
          <w:rFonts w:hint="eastAsia"/>
        </w:rPr>
        <w:t>四、行业市场集中度</w:t>
      </w:r>
    </w:p>
    <w:p w14:paraId="733C380A" w14:textId="77777777" w:rsidR="009516D3" w:rsidRDefault="00167C0A" w:rsidP="00167C0A">
      <w:r>
        <w:rPr>
          <w:rFonts w:hint="eastAsia"/>
        </w:rPr>
        <w:t>五、终端市场分析</w:t>
      </w:r>
    </w:p>
    <w:p w14:paraId="4DA60198" w14:textId="77777777" w:rsidR="009516D3" w:rsidRDefault="00167C0A" w:rsidP="00167C0A">
      <w:r>
        <w:rPr>
          <w:rFonts w:hint="eastAsia"/>
        </w:rPr>
        <w:t>六、区域市场分析</w:t>
      </w:r>
    </w:p>
    <w:p w14:paraId="048787CF" w14:textId="77777777" w:rsidR="009516D3" w:rsidRDefault="00167C0A" w:rsidP="00167C0A">
      <w:r>
        <w:rPr>
          <w:rFonts w:hint="eastAsia"/>
        </w:rPr>
        <w:t>第四章</w:t>
      </w:r>
      <w:r>
        <w:t xml:space="preserve"> 船舶行业产品价格分析</w:t>
      </w:r>
    </w:p>
    <w:p w14:paraId="4C8C5F9B" w14:textId="77777777" w:rsidR="009516D3" w:rsidRDefault="00167C0A" w:rsidP="00167C0A">
      <w:r>
        <w:rPr>
          <w:rFonts w:hint="eastAsia"/>
        </w:rPr>
        <w:t>一、价格弹性分析</w:t>
      </w:r>
    </w:p>
    <w:p w14:paraId="719BC629" w14:textId="77777777" w:rsidR="009516D3" w:rsidRDefault="00167C0A" w:rsidP="00167C0A">
      <w:r>
        <w:rPr>
          <w:rFonts w:hint="eastAsia"/>
        </w:rPr>
        <w:t>二、价格与成本的关系</w:t>
      </w:r>
    </w:p>
    <w:p w14:paraId="35CEC58A" w14:textId="77777777" w:rsidR="009516D3" w:rsidRDefault="00167C0A" w:rsidP="00167C0A">
      <w:r>
        <w:rPr>
          <w:rFonts w:hint="eastAsia"/>
        </w:rPr>
        <w:t>三、主要品牌产品价位分析</w:t>
      </w:r>
    </w:p>
    <w:p w14:paraId="4FA7651F" w14:textId="77777777" w:rsidR="009516D3" w:rsidRDefault="00167C0A" w:rsidP="00167C0A">
      <w:r>
        <w:rPr>
          <w:rFonts w:hint="eastAsia"/>
        </w:rPr>
        <w:t>四、主要企业的价格策略</w:t>
      </w:r>
    </w:p>
    <w:p w14:paraId="06C06A8A" w14:textId="77777777" w:rsidR="009516D3" w:rsidRDefault="00167C0A" w:rsidP="00167C0A">
      <w:r>
        <w:rPr>
          <w:rFonts w:hint="eastAsia"/>
        </w:rPr>
        <w:t>五、价格在船舶行业竞争中的重要性</w:t>
      </w:r>
    </w:p>
    <w:p w14:paraId="5D6CB8EB" w14:textId="77777777" w:rsidR="009516D3" w:rsidRDefault="00167C0A" w:rsidP="00167C0A">
      <w:r>
        <w:rPr>
          <w:rFonts w:hint="eastAsia"/>
        </w:rPr>
        <w:t>第五章</w:t>
      </w:r>
      <w:r>
        <w:t xml:space="preserve"> 船舶行业竞争分析</w:t>
      </w:r>
    </w:p>
    <w:p w14:paraId="06425767" w14:textId="77777777" w:rsidR="009516D3" w:rsidRDefault="00167C0A" w:rsidP="00167C0A">
      <w:r>
        <w:rPr>
          <w:rFonts w:hint="eastAsia"/>
        </w:rPr>
        <w:t>一、竞争分析理论基础</w:t>
      </w:r>
    </w:p>
    <w:p w14:paraId="6E9F6D8B" w14:textId="77777777" w:rsidR="009516D3" w:rsidRDefault="00167C0A" w:rsidP="00167C0A">
      <w:r>
        <w:rPr>
          <w:rFonts w:hint="eastAsia"/>
        </w:rPr>
        <w:t>二、行业内企业与品牌数量</w:t>
      </w:r>
    </w:p>
    <w:p w14:paraId="5A05C670" w14:textId="77777777" w:rsidR="009516D3" w:rsidRDefault="00167C0A" w:rsidP="00167C0A">
      <w:r>
        <w:rPr>
          <w:rFonts w:hint="eastAsia"/>
        </w:rPr>
        <w:t>三、竞争格局</w:t>
      </w:r>
    </w:p>
    <w:p w14:paraId="05AA6819" w14:textId="77777777" w:rsidR="009516D3" w:rsidRDefault="00167C0A" w:rsidP="00167C0A">
      <w:r>
        <w:rPr>
          <w:rFonts w:hint="eastAsia"/>
        </w:rPr>
        <w:t>四、竞争组群</w:t>
      </w:r>
    </w:p>
    <w:p w14:paraId="3D24F465" w14:textId="77777777" w:rsidR="009516D3" w:rsidRDefault="00167C0A" w:rsidP="00167C0A">
      <w:r>
        <w:rPr>
          <w:rFonts w:hint="eastAsia"/>
        </w:rPr>
        <w:t>五、船舶行业竞争趋势</w:t>
      </w:r>
    </w:p>
    <w:p w14:paraId="7031E637" w14:textId="77777777" w:rsidR="009516D3" w:rsidRDefault="00167C0A" w:rsidP="00167C0A">
      <w:r>
        <w:rPr>
          <w:rFonts w:hint="eastAsia"/>
        </w:rPr>
        <w:t>第六章</w:t>
      </w:r>
      <w:r>
        <w:t xml:space="preserve"> 船舶行业进出口分析</w:t>
      </w:r>
    </w:p>
    <w:p w14:paraId="20544053" w14:textId="77777777" w:rsidR="009516D3" w:rsidRDefault="00167C0A" w:rsidP="00167C0A">
      <w:r>
        <w:rPr>
          <w:rFonts w:hint="eastAsia"/>
        </w:rPr>
        <w:t>一、出口分析</w:t>
      </w:r>
    </w:p>
    <w:p w14:paraId="062C2EA7" w14:textId="77777777" w:rsidR="009516D3" w:rsidRDefault="00167C0A" w:rsidP="00167C0A">
      <w:r>
        <w:t>1．我国船舶行业出口量及增长情况</w:t>
      </w:r>
    </w:p>
    <w:p w14:paraId="59D82F4F" w14:textId="77777777" w:rsidR="009516D3" w:rsidRDefault="00167C0A" w:rsidP="00167C0A">
      <w:r>
        <w:t>2．船舶行业主要海外市场分布状况</w:t>
      </w:r>
    </w:p>
    <w:p w14:paraId="585800E0" w14:textId="77777777" w:rsidR="009516D3" w:rsidRDefault="00167C0A" w:rsidP="00167C0A">
      <w:r>
        <w:rPr>
          <w:rFonts w:hint="eastAsia"/>
        </w:rPr>
        <w:lastRenderedPageBreak/>
        <w:t>二、进口分析</w:t>
      </w:r>
    </w:p>
    <w:p w14:paraId="350881DA" w14:textId="77777777" w:rsidR="009516D3" w:rsidRDefault="00167C0A" w:rsidP="00167C0A">
      <w:r>
        <w:t>1．我国船舶行业进口量及增长情况</w:t>
      </w:r>
    </w:p>
    <w:p w14:paraId="62884FBF" w14:textId="77777777" w:rsidR="009516D3" w:rsidRDefault="00167C0A" w:rsidP="00167C0A">
      <w:r>
        <w:rPr>
          <w:rFonts w:hint="eastAsia"/>
        </w:rPr>
        <w:t>第七章</w:t>
      </w:r>
      <w:r>
        <w:t xml:space="preserve"> 船舶上游行业分析</w:t>
      </w:r>
    </w:p>
    <w:p w14:paraId="14977AAA" w14:textId="77777777" w:rsidR="009516D3" w:rsidRDefault="00167C0A" w:rsidP="00167C0A">
      <w:r>
        <w:rPr>
          <w:rFonts w:hint="eastAsia"/>
        </w:rPr>
        <w:t>一、上游行业发展状况</w:t>
      </w:r>
    </w:p>
    <w:p w14:paraId="28BCD14E" w14:textId="77777777" w:rsidR="009516D3" w:rsidRDefault="00167C0A" w:rsidP="00167C0A">
      <w:r>
        <w:rPr>
          <w:rFonts w:hint="eastAsia"/>
        </w:rPr>
        <w:t>二、上游行业发展对船舶行业的影响</w:t>
      </w:r>
    </w:p>
    <w:p w14:paraId="69266998" w14:textId="77777777" w:rsidR="009516D3" w:rsidRDefault="00167C0A" w:rsidP="00167C0A">
      <w:r>
        <w:rPr>
          <w:rFonts w:hint="eastAsia"/>
        </w:rPr>
        <w:t>三、上游行业发展趋势</w:t>
      </w:r>
    </w:p>
    <w:p w14:paraId="073A0995" w14:textId="77777777" w:rsidR="009516D3" w:rsidRDefault="00167C0A" w:rsidP="00167C0A">
      <w:r>
        <w:rPr>
          <w:rFonts w:hint="eastAsia"/>
        </w:rPr>
        <w:t>第八章</w:t>
      </w:r>
      <w:r>
        <w:t xml:space="preserve"> 船舶行业渠道分析</w:t>
      </w:r>
    </w:p>
    <w:p w14:paraId="69149CD4" w14:textId="77777777" w:rsidR="009516D3" w:rsidRDefault="00167C0A" w:rsidP="00167C0A">
      <w:r>
        <w:rPr>
          <w:rFonts w:hint="eastAsia"/>
        </w:rPr>
        <w:t>一、渠道对船舶行业的影响</w:t>
      </w:r>
    </w:p>
    <w:p w14:paraId="3BE8A367" w14:textId="77777777" w:rsidR="009516D3" w:rsidRDefault="00167C0A" w:rsidP="00167C0A">
      <w:r>
        <w:rPr>
          <w:rFonts w:hint="eastAsia"/>
        </w:rPr>
        <w:t>二、渠道格局</w:t>
      </w:r>
    </w:p>
    <w:p w14:paraId="0FFB4117" w14:textId="77777777" w:rsidR="009516D3" w:rsidRDefault="00167C0A" w:rsidP="00167C0A">
      <w:r>
        <w:rPr>
          <w:rFonts w:hint="eastAsia"/>
        </w:rPr>
        <w:t>三、船舶行业销售渠道要素对比</w:t>
      </w:r>
    </w:p>
    <w:p w14:paraId="5F441D21" w14:textId="77777777" w:rsidR="009516D3" w:rsidRDefault="00167C0A" w:rsidP="00167C0A">
      <w:r>
        <w:rPr>
          <w:rFonts w:hint="eastAsia"/>
        </w:rPr>
        <w:t>四、主要企业渠道策略研究</w:t>
      </w:r>
    </w:p>
    <w:p w14:paraId="4DDFB83B" w14:textId="77777777" w:rsidR="009516D3" w:rsidRDefault="00167C0A" w:rsidP="00167C0A">
      <w:r>
        <w:rPr>
          <w:rFonts w:hint="eastAsia"/>
        </w:rPr>
        <w:t>五、各区域市场主要代理商情况</w:t>
      </w:r>
    </w:p>
    <w:p w14:paraId="713405A3" w14:textId="531E5640" w:rsidR="00167C0A" w:rsidRDefault="00167C0A" w:rsidP="00167C0A"/>
    <w:p w14:paraId="3C8386AF" w14:textId="33B97EAC" w:rsidR="00167C0A" w:rsidRDefault="00167C0A" w:rsidP="00167C0A">
      <w:r>
        <w:rPr>
          <w:rFonts w:hint="eastAsia"/>
        </w:rPr>
        <w:t>第</w:t>
      </w:r>
      <w:r w:rsidR="001F1A5A">
        <w:rPr>
          <w:rFonts w:hint="eastAsia"/>
        </w:rPr>
        <w:t>九</w:t>
      </w:r>
      <w:r>
        <w:rPr>
          <w:rFonts w:hint="eastAsia"/>
        </w:rPr>
        <w:t>章</w:t>
      </w:r>
      <w:r>
        <w:t xml:space="preserve"> 船舶行业主导驱动因素</w:t>
      </w:r>
    </w:p>
    <w:p w14:paraId="41707798" w14:textId="77777777" w:rsidR="009516D3" w:rsidRDefault="00167C0A" w:rsidP="00167C0A">
      <w:r>
        <w:rPr>
          <w:rFonts w:hint="eastAsia"/>
        </w:rPr>
        <w:t>一、国家政策导向</w:t>
      </w:r>
    </w:p>
    <w:p w14:paraId="726B247D" w14:textId="77777777" w:rsidR="009516D3" w:rsidRDefault="00167C0A" w:rsidP="00167C0A">
      <w:r>
        <w:rPr>
          <w:rFonts w:hint="eastAsia"/>
        </w:rPr>
        <w:t>二、相关行业发展</w:t>
      </w:r>
    </w:p>
    <w:p w14:paraId="77C46455" w14:textId="77777777" w:rsidR="009516D3" w:rsidRDefault="00167C0A" w:rsidP="00167C0A">
      <w:r>
        <w:rPr>
          <w:rFonts w:hint="eastAsia"/>
        </w:rPr>
        <w:t>三、行业技术发展</w:t>
      </w:r>
    </w:p>
    <w:p w14:paraId="67B7CD5F" w14:textId="77777777" w:rsidR="009516D3" w:rsidRDefault="00167C0A" w:rsidP="00167C0A">
      <w:r>
        <w:rPr>
          <w:rFonts w:hint="eastAsia"/>
        </w:rPr>
        <w:t>四、行业竞争状况</w:t>
      </w:r>
    </w:p>
    <w:p w14:paraId="12422ECE" w14:textId="77777777" w:rsidR="009516D3" w:rsidRDefault="00167C0A" w:rsidP="00167C0A">
      <w:r>
        <w:rPr>
          <w:rFonts w:hint="eastAsia"/>
        </w:rPr>
        <w:t>五、社会需求的变化</w:t>
      </w:r>
    </w:p>
    <w:p w14:paraId="7570D7A3" w14:textId="77777777" w:rsidR="009516D3" w:rsidRDefault="007044EB" w:rsidP="00167C0A">
      <w:r>
        <w:rPr>
          <w:rFonts w:hint="eastAsia"/>
        </w:rPr>
        <w:t>第十章</w:t>
      </w:r>
      <w:r w:rsidR="00DE74A2">
        <w:rPr>
          <w:rFonts w:hint="eastAsia"/>
        </w:rPr>
        <w:t xml:space="preserve"> </w:t>
      </w:r>
      <w:r w:rsidR="00167C0A">
        <w:t>船舶行业重点企业分析</w:t>
      </w:r>
      <w:r>
        <w:rPr>
          <w:rFonts w:hint="eastAsia"/>
        </w:rPr>
        <w:t>（五家）</w:t>
      </w:r>
    </w:p>
    <w:p w14:paraId="71B8F3E4" w14:textId="77777777" w:rsidR="009516D3" w:rsidRDefault="00167C0A" w:rsidP="00167C0A">
      <w:r>
        <w:rPr>
          <w:rFonts w:hint="eastAsia"/>
        </w:rPr>
        <w:t>第十</w:t>
      </w:r>
      <w:r w:rsidR="001F1A5A">
        <w:rPr>
          <w:rFonts w:hint="eastAsia"/>
        </w:rPr>
        <w:t>一</w:t>
      </w:r>
      <w:r>
        <w:rPr>
          <w:rFonts w:hint="eastAsia"/>
        </w:rPr>
        <w:t>章</w:t>
      </w:r>
      <w:r>
        <w:t xml:space="preserve"> 船舶行业发展趋势预测</w:t>
      </w:r>
    </w:p>
    <w:p w14:paraId="1C1CA6A8" w14:textId="77777777" w:rsidR="009516D3" w:rsidRDefault="00167C0A" w:rsidP="00167C0A">
      <w:r>
        <w:rPr>
          <w:rFonts w:hint="eastAsia"/>
        </w:rPr>
        <w:t>一、行业运行环境发展趋势</w:t>
      </w:r>
    </w:p>
    <w:p w14:paraId="2B799407" w14:textId="77777777" w:rsidR="009516D3" w:rsidRDefault="00167C0A" w:rsidP="00167C0A">
      <w:r>
        <w:rPr>
          <w:rFonts w:hint="eastAsia"/>
        </w:rPr>
        <w:t>二、市场需求发展趋势</w:t>
      </w:r>
    </w:p>
    <w:p w14:paraId="4DEBBB75" w14:textId="77777777" w:rsidR="009516D3" w:rsidRDefault="00167C0A" w:rsidP="00167C0A">
      <w:r>
        <w:rPr>
          <w:rFonts w:hint="eastAsia"/>
        </w:rPr>
        <w:t>三、行业竞争趋势</w:t>
      </w:r>
    </w:p>
    <w:p w14:paraId="34476978" w14:textId="3EF90D0A" w:rsidR="009516D3" w:rsidRDefault="00167C0A" w:rsidP="00167C0A">
      <w:r>
        <w:rPr>
          <w:rFonts w:hint="eastAsia"/>
        </w:rPr>
        <w:t>第十</w:t>
      </w:r>
      <w:r w:rsidR="001F1A5A">
        <w:rPr>
          <w:rFonts w:hint="eastAsia"/>
        </w:rPr>
        <w:t>二</w:t>
      </w:r>
      <w:r>
        <w:rPr>
          <w:rFonts w:hint="eastAsia"/>
        </w:rPr>
        <w:t>章</w:t>
      </w:r>
      <w:r>
        <w:t xml:space="preserve"> </w:t>
      </w:r>
      <w:r w:rsidR="009516D3">
        <w:t>2020-2025年</w:t>
      </w:r>
      <w:r>
        <w:t>中国船舶行业投资分析</w:t>
      </w:r>
    </w:p>
    <w:p w14:paraId="22BF1A6F" w14:textId="77777777" w:rsidR="009516D3" w:rsidRDefault="00167C0A" w:rsidP="00167C0A">
      <w:r>
        <w:rPr>
          <w:rFonts w:hint="eastAsia"/>
        </w:rPr>
        <w:t>一、行业投资环境</w:t>
      </w:r>
    </w:p>
    <w:p w14:paraId="137557BC" w14:textId="77777777" w:rsidR="009516D3" w:rsidRDefault="00167C0A" w:rsidP="00167C0A">
      <w:r>
        <w:rPr>
          <w:rFonts w:hint="eastAsia"/>
        </w:rPr>
        <w:t>二、投资机会</w:t>
      </w:r>
    </w:p>
    <w:p w14:paraId="5C43068C" w14:textId="77777777" w:rsidR="009516D3" w:rsidRDefault="00167C0A" w:rsidP="00167C0A">
      <w:r>
        <w:rPr>
          <w:rFonts w:hint="eastAsia"/>
        </w:rPr>
        <w:t>三、行业政策优势</w:t>
      </w:r>
    </w:p>
    <w:p w14:paraId="64A93FA9" w14:textId="77777777" w:rsidR="009516D3" w:rsidRDefault="00167C0A" w:rsidP="00167C0A">
      <w:r>
        <w:rPr>
          <w:rFonts w:hint="eastAsia"/>
        </w:rPr>
        <w:t>四、投资风险及对策分析</w:t>
      </w:r>
    </w:p>
    <w:p w14:paraId="213851C3" w14:textId="77777777" w:rsidR="009516D3" w:rsidRDefault="00167C0A" w:rsidP="00167C0A">
      <w:r>
        <w:rPr>
          <w:rFonts w:hint="eastAsia"/>
        </w:rPr>
        <w:t>五、船舶行业投资前景总体评价</w:t>
      </w:r>
    </w:p>
    <w:p w14:paraId="4DD5A244" w14:textId="77777777" w:rsidR="009516D3" w:rsidRDefault="00167C0A" w:rsidP="00167C0A">
      <w:r>
        <w:rPr>
          <w:rFonts w:hint="eastAsia"/>
        </w:rPr>
        <w:t>第十</w:t>
      </w:r>
      <w:r w:rsidR="001F1A5A">
        <w:rPr>
          <w:rFonts w:hint="eastAsia"/>
        </w:rPr>
        <w:t>三</w:t>
      </w:r>
      <w:r>
        <w:rPr>
          <w:rFonts w:hint="eastAsia"/>
        </w:rPr>
        <w:t>章</w:t>
      </w:r>
      <w:r>
        <w:t xml:space="preserve"> 船舶行业风险分析</w:t>
      </w:r>
    </w:p>
    <w:p w14:paraId="10C2C0A3" w14:textId="77777777" w:rsidR="009516D3" w:rsidRDefault="00167C0A" w:rsidP="00167C0A">
      <w:r>
        <w:rPr>
          <w:rFonts w:hint="eastAsia"/>
        </w:rPr>
        <w:t>一、</w:t>
      </w:r>
      <w:r w:rsidR="00DE74A2">
        <w:rPr>
          <w:rFonts w:hint="eastAsia"/>
        </w:rPr>
        <w:t>经济</w:t>
      </w:r>
      <w:r>
        <w:rPr>
          <w:rFonts w:hint="eastAsia"/>
        </w:rPr>
        <w:t>环境风险</w:t>
      </w:r>
    </w:p>
    <w:p w14:paraId="2D1DA02E" w14:textId="77777777" w:rsidR="009516D3" w:rsidRDefault="00167C0A" w:rsidP="00167C0A">
      <w:r>
        <w:rPr>
          <w:rFonts w:hint="eastAsia"/>
        </w:rPr>
        <w:t>二、行业政策风险</w:t>
      </w:r>
    </w:p>
    <w:p w14:paraId="066C8C5F" w14:textId="77777777" w:rsidR="009516D3" w:rsidRDefault="00DE74A2" w:rsidP="00167C0A">
      <w:r>
        <w:rPr>
          <w:rFonts w:hint="eastAsia"/>
        </w:rPr>
        <w:t>三．</w:t>
      </w:r>
      <w:r w:rsidR="00167C0A">
        <w:t>贸易政策风险</w:t>
      </w:r>
    </w:p>
    <w:p w14:paraId="14900BA8" w14:textId="77777777" w:rsidR="009516D3" w:rsidRDefault="00DE74A2" w:rsidP="00167C0A">
      <w:r>
        <w:rPr>
          <w:rFonts w:hint="eastAsia"/>
        </w:rPr>
        <w:t>四</w:t>
      </w:r>
      <w:r w:rsidR="00167C0A">
        <w:t>．市场供需风险</w:t>
      </w:r>
    </w:p>
    <w:p w14:paraId="4A5184C7" w14:textId="77777777" w:rsidR="009516D3" w:rsidRDefault="00DE74A2" w:rsidP="00167C0A">
      <w:r>
        <w:rPr>
          <w:rFonts w:hint="eastAsia"/>
        </w:rPr>
        <w:t>五．</w:t>
      </w:r>
      <w:r w:rsidR="00167C0A">
        <w:t>其他风险</w:t>
      </w:r>
    </w:p>
    <w:p w14:paraId="521F1A94" w14:textId="77777777" w:rsidR="009516D3" w:rsidRDefault="00167C0A" w:rsidP="00167C0A">
      <w:r>
        <w:rPr>
          <w:rFonts w:hint="eastAsia"/>
        </w:rPr>
        <w:t>第十</w:t>
      </w:r>
      <w:r w:rsidR="00DE74A2">
        <w:rPr>
          <w:rFonts w:hint="eastAsia"/>
        </w:rPr>
        <w:t>五</w:t>
      </w:r>
      <w:r>
        <w:rPr>
          <w:rFonts w:hint="eastAsia"/>
        </w:rPr>
        <w:t>章</w:t>
      </w:r>
      <w:r w:rsidR="00DE74A2">
        <w:rPr>
          <w:rFonts w:hint="eastAsia"/>
        </w:rPr>
        <w:t xml:space="preserve"> </w:t>
      </w:r>
      <w:r>
        <w:t>船舶行业投资建议</w:t>
      </w:r>
    </w:p>
    <w:p w14:paraId="7F03D24E" w14:textId="77777777" w:rsidR="009516D3" w:rsidRDefault="00167C0A" w:rsidP="00167C0A">
      <w:r>
        <w:rPr>
          <w:rFonts w:hint="eastAsia"/>
        </w:rPr>
        <w:t>一、船舶行业投资总体评价</w:t>
      </w:r>
    </w:p>
    <w:p w14:paraId="2D944FCC" w14:textId="77777777" w:rsidR="009516D3" w:rsidRDefault="00167C0A" w:rsidP="00167C0A">
      <w:r>
        <w:rPr>
          <w:rFonts w:hint="eastAsia"/>
        </w:rPr>
        <w:t>二、船舶行业投资建议</w:t>
      </w:r>
    </w:p>
    <w:bookmarkEnd w:id="0"/>
    <w:p w14:paraId="520790BB" w14:textId="2BF693E4" w:rsidR="00167C0A" w:rsidRDefault="00167C0A" w:rsidP="00167C0A"/>
    <w:sectPr w:rsidR="00167C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FA6D3D"/>
    <w:multiLevelType w:val="hybridMultilevel"/>
    <w:tmpl w:val="43543E8A"/>
    <w:lvl w:ilvl="0" w:tplc="5204F13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452"/>
    <w:rsid w:val="00013010"/>
    <w:rsid w:val="0010105C"/>
    <w:rsid w:val="00167C0A"/>
    <w:rsid w:val="001F1A5A"/>
    <w:rsid w:val="00246256"/>
    <w:rsid w:val="002A6452"/>
    <w:rsid w:val="002E2A5C"/>
    <w:rsid w:val="006F2548"/>
    <w:rsid w:val="007044EB"/>
    <w:rsid w:val="009516D3"/>
    <w:rsid w:val="00B753B0"/>
    <w:rsid w:val="00B80190"/>
    <w:rsid w:val="00D520BD"/>
    <w:rsid w:val="00DE7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2A7E5"/>
  <w15:chartTrackingRefBased/>
  <w15:docId w15:val="{A1741E5E-5A29-4AE3-B7CF-D1D307459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167C0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167C0A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List Paragraph"/>
    <w:basedOn w:val="a"/>
    <w:uiPriority w:val="34"/>
    <w:qFormat/>
    <w:rsid w:val="0001301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duligang</dc:creator>
  <cp:keywords/>
  <dc:description/>
  <cp:lastModifiedBy>Administrator</cp:lastModifiedBy>
  <cp:revision>10</cp:revision>
  <dcterms:created xsi:type="dcterms:W3CDTF">2018-03-13T02:27:00Z</dcterms:created>
  <dcterms:modified xsi:type="dcterms:W3CDTF">2019-12-07T11:54:00Z</dcterms:modified>
</cp:coreProperties>
</file>