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83FF" w14:textId="791CBDF0" w:rsidR="002853D7" w:rsidRDefault="00E67B7E" w:rsidP="002853D7">
      <w:pPr>
        <w:rPr>
          <w:rFonts w:hint="eastAsia"/>
        </w:rPr>
      </w:pPr>
      <w:r w:rsidRPr="002853D7">
        <w:rPr>
          <w:b/>
        </w:rPr>
        <w:t>超导行业</w:t>
      </w:r>
      <w:r>
        <w:rPr>
          <w:rFonts w:hint="eastAsia"/>
          <w:b/>
        </w:rPr>
        <w:t>下游应用市场及竞争格局分析（附报告目录）</w:t>
      </w:r>
    </w:p>
    <w:p w14:paraId="5302B9E8" w14:textId="77777777" w:rsidR="002853D7" w:rsidRPr="002853D7" w:rsidRDefault="002853D7" w:rsidP="002853D7">
      <w:pPr>
        <w:rPr>
          <w:b/>
        </w:rPr>
      </w:pPr>
      <w:r w:rsidRPr="002853D7">
        <w:rPr>
          <w:b/>
        </w:rPr>
        <w:t>1</w:t>
      </w:r>
      <w:r w:rsidRPr="002853D7">
        <w:rPr>
          <w:b/>
        </w:rPr>
        <w:t>、超导行业概述</w:t>
      </w:r>
    </w:p>
    <w:p w14:paraId="2AA2E52E" w14:textId="77777777" w:rsidR="002853D7" w:rsidRDefault="002853D7" w:rsidP="002853D7">
      <w:r>
        <w:rPr>
          <w:rFonts w:hint="eastAsia"/>
        </w:rPr>
        <w:t>定义：超导体（英文名：</w:t>
      </w:r>
      <w:r>
        <w:t>superconductor</w:t>
      </w:r>
      <w:r>
        <w:t>），又称为超导材料，指在某一温度下，电阻为零的导体。在实验中，若导体电阻的测量值低于</w:t>
      </w:r>
      <w:r>
        <w:t>10-25Ω</w:t>
      </w:r>
      <w:r>
        <w:t>，可以认为电阻为零。</w:t>
      </w:r>
    </w:p>
    <w:p w14:paraId="463EDEC4" w14:textId="7CE3DB37" w:rsidR="002853D7" w:rsidRDefault="002853D7" w:rsidP="002853D7">
      <w:r>
        <w:rPr>
          <w:rFonts w:hint="eastAsia"/>
        </w:rPr>
        <w:t>超导体已经进行了一系列试验性应用，并且开展了一定的军事、商业应用，在通信领域可以作为光子晶体的缺陷材料。</w:t>
      </w:r>
    </w:p>
    <w:p w14:paraId="4C5DCF48" w14:textId="510EC498" w:rsidR="008E39A7" w:rsidRDefault="008E39A7" w:rsidP="002853D7">
      <w:pPr>
        <w:rPr>
          <w:b/>
        </w:rPr>
      </w:pPr>
      <w:r w:rsidRPr="008E39A7">
        <w:rPr>
          <w:rFonts w:hint="eastAsia"/>
          <w:b/>
        </w:rPr>
        <w:t>相关报告：北京普华有策信息咨询有限公司《</w:t>
      </w:r>
      <w:r w:rsidRPr="008E39A7">
        <w:rPr>
          <w:b/>
        </w:rPr>
        <w:t>2020-2026</w:t>
      </w:r>
      <w:r w:rsidRPr="008E39A7">
        <w:rPr>
          <w:b/>
        </w:rPr>
        <w:t>年</w:t>
      </w:r>
      <w:r w:rsidRPr="008E39A7">
        <w:rPr>
          <w:b/>
        </w:rPr>
        <w:t>超导行业</w:t>
      </w:r>
      <w:r>
        <w:rPr>
          <w:rFonts w:hint="eastAsia"/>
          <w:b/>
        </w:rPr>
        <w:t>全面</w:t>
      </w:r>
      <w:r w:rsidRPr="008E39A7">
        <w:rPr>
          <w:rFonts w:hint="eastAsia"/>
          <w:b/>
        </w:rPr>
        <w:t>调研与投资前景预测报告</w:t>
      </w:r>
      <w:r w:rsidRPr="008E39A7">
        <w:rPr>
          <w:b/>
        </w:rPr>
        <w:t>》</w:t>
      </w:r>
      <w:bookmarkStart w:id="0" w:name="_GoBack"/>
      <w:bookmarkEnd w:id="0"/>
    </w:p>
    <w:p w14:paraId="3E98D01D" w14:textId="56C19DCA" w:rsidR="0076152D" w:rsidRDefault="006D74A1" w:rsidP="002853D7">
      <w:pPr>
        <w:rPr>
          <w:b/>
        </w:rPr>
      </w:pPr>
      <w:r>
        <w:rPr>
          <w:noProof/>
        </w:rPr>
        <w:drawing>
          <wp:inline distT="0" distB="0" distL="0" distR="0" wp14:anchorId="0E27180F" wp14:editId="1A18D1B2">
            <wp:extent cx="5274310" cy="28638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863850"/>
                    </a:xfrm>
                    <a:prstGeom prst="rect">
                      <a:avLst/>
                    </a:prstGeom>
                  </pic:spPr>
                </pic:pic>
              </a:graphicData>
            </a:graphic>
          </wp:inline>
        </w:drawing>
      </w:r>
    </w:p>
    <w:p w14:paraId="5CCF3C4D" w14:textId="057A18B4" w:rsidR="00E67B7E" w:rsidRPr="00E67B7E" w:rsidRDefault="00E67B7E" w:rsidP="002853D7">
      <w:pPr>
        <w:rPr>
          <w:rFonts w:hint="eastAsia"/>
        </w:rPr>
      </w:pPr>
      <w:r w:rsidRPr="00E67B7E">
        <w:rPr>
          <w:rFonts w:hint="eastAsia"/>
        </w:rPr>
        <w:t>图片来自网络</w:t>
      </w:r>
    </w:p>
    <w:p w14:paraId="74F4E2DC" w14:textId="77777777" w:rsidR="002853D7" w:rsidRDefault="002853D7" w:rsidP="002853D7">
      <w:r>
        <w:rPr>
          <w:rFonts w:hint="eastAsia"/>
        </w:rPr>
        <w:t>特性：超导体具有三个基本特性：完全电导性、完全抗磁性、通量量子化。</w:t>
      </w:r>
    </w:p>
    <w:p w14:paraId="71B01412" w14:textId="77777777" w:rsidR="002853D7" w:rsidRDefault="002853D7" w:rsidP="002853D7">
      <w:r>
        <w:rPr>
          <w:rFonts w:hint="eastAsia"/>
        </w:rPr>
        <w:t>（</w:t>
      </w:r>
      <w:r>
        <w:t>1</w:t>
      </w:r>
      <w:r>
        <w:t>）完全电导性</w:t>
      </w:r>
    </w:p>
    <w:p w14:paraId="0AFEE403" w14:textId="77777777" w:rsidR="002853D7" w:rsidRDefault="002853D7" w:rsidP="002853D7">
      <w:r>
        <w:rPr>
          <w:rFonts w:hint="eastAsia"/>
        </w:rPr>
        <w:t>这是超导材料最基本的性质，即当温度降至临界温度</w:t>
      </w:r>
      <w:r>
        <w:t>Tc</w:t>
      </w:r>
      <w:r>
        <w:t>以下时，其电阻变为零。超导材料的零电阻特性可以用来输电和制造大型磁体。</w:t>
      </w:r>
    </w:p>
    <w:p w14:paraId="6F7E0919" w14:textId="77777777" w:rsidR="002853D7" w:rsidRDefault="002853D7" w:rsidP="002853D7">
      <w:r>
        <w:rPr>
          <w:rFonts w:hint="eastAsia"/>
        </w:rPr>
        <w:t>（</w:t>
      </w:r>
      <w:r>
        <w:t>2</w:t>
      </w:r>
      <w:r>
        <w:t>）完全抗磁性</w:t>
      </w:r>
    </w:p>
    <w:p w14:paraId="51300542" w14:textId="77777777" w:rsidR="002853D7" w:rsidRDefault="002853D7" w:rsidP="002853D7">
      <w:r>
        <w:rPr>
          <w:rFonts w:hint="eastAsia"/>
        </w:rPr>
        <w:t>将超导体置于外磁场中时，超导体会表现出完全抗磁性，即把原来处于体内的磁场排挤出去，</w:t>
      </w:r>
      <w:r>
        <w:rPr>
          <w:rFonts w:hint="eastAsia"/>
        </w:rPr>
        <w:lastRenderedPageBreak/>
        <w:t>其内部的磁感应强度为零，人们将此种现象称为“迈斯纳效应”。利用超导材料的完全抗磁性，可以制造超导磁悬浮列车。</w:t>
      </w:r>
    </w:p>
    <w:p w14:paraId="3A469483" w14:textId="77777777" w:rsidR="002853D7" w:rsidRDefault="002853D7" w:rsidP="002853D7">
      <w:r>
        <w:rPr>
          <w:rFonts w:hint="eastAsia"/>
        </w:rPr>
        <w:t>（</w:t>
      </w:r>
      <w:r>
        <w:t>3</w:t>
      </w:r>
      <w:r>
        <w:t>）通量量子化</w:t>
      </w:r>
    </w:p>
    <w:p w14:paraId="40BC2FC5" w14:textId="77777777" w:rsidR="002853D7" w:rsidRDefault="002853D7" w:rsidP="002853D7">
      <w:r>
        <w:rPr>
          <w:rFonts w:hint="eastAsia"/>
        </w:rPr>
        <w:t>通量量子化又称约瑟夫森效应，指当两层超导体之间的绝缘层薄至原子尺寸时，电子对可以穿过绝缘层产生隧道电流的现象，即在超导体（</w:t>
      </w:r>
      <w:r>
        <w:t>superconductor</w:t>
      </w:r>
      <w:r>
        <w:t>）</w:t>
      </w:r>
      <w:r>
        <w:t>—</w:t>
      </w:r>
      <w:r>
        <w:t>绝缘体（</w:t>
      </w:r>
      <w:r>
        <w:t>insulator</w:t>
      </w:r>
      <w:r>
        <w:t>）</w:t>
      </w:r>
      <w:r>
        <w:t>—</w:t>
      </w:r>
      <w:r>
        <w:t>超导体（</w:t>
      </w:r>
      <w:r>
        <w:t>superconductor</w:t>
      </w:r>
      <w:r>
        <w:t>）结构可以产生超导电流。</w:t>
      </w:r>
    </w:p>
    <w:p w14:paraId="0E816BAA" w14:textId="77777777" w:rsidR="002853D7" w:rsidRDefault="002853D7" w:rsidP="002853D7">
      <w:r>
        <w:rPr>
          <w:rFonts w:hint="eastAsia"/>
        </w:rPr>
        <w:t>分类：根据超导材料的临界温度，可将超导材料分为低温超导材料和高温超导材料。一般认为，</w:t>
      </w:r>
      <w:r>
        <w:t>Tc&lt;25K</w:t>
      </w:r>
      <w:r>
        <w:t>的超导材料称为低温超导材料，目前已实现商业化的包括</w:t>
      </w:r>
      <w:r>
        <w:t>NbTi</w:t>
      </w:r>
      <w:r>
        <w:t>（</w:t>
      </w:r>
      <w:r>
        <w:t>Tc=9.5K</w:t>
      </w:r>
      <w:r>
        <w:t>）和</w:t>
      </w:r>
      <w:r>
        <w:t>Nb3Sn</w:t>
      </w:r>
      <w:r>
        <w:t>（</w:t>
      </w:r>
      <w:r>
        <w:t>Tc=18k</w:t>
      </w:r>
      <w:r>
        <w:t>）；</w:t>
      </w:r>
      <w:r>
        <w:t>Tc≥25K</w:t>
      </w:r>
      <w:r>
        <w:t>的超导材料称为高温超导材料，有实用价值的主要有铋系（例如</w:t>
      </w:r>
      <w:r>
        <w:t>Bi2Sr2Ca2Cu3O7-δ</w:t>
      </w:r>
      <w:r>
        <w:t>，</w:t>
      </w:r>
      <w:r>
        <w:t>Tc=110K</w:t>
      </w:r>
      <w:r>
        <w:t>）、钇系（例如</w:t>
      </w:r>
      <w:r>
        <w:t>YBa2Cu3O7-δ</w:t>
      </w:r>
      <w:r>
        <w:t>，</w:t>
      </w:r>
      <w:r>
        <w:t>Tc=92K</w:t>
      </w:r>
      <w:r>
        <w:t>）和</w:t>
      </w:r>
      <w:r>
        <w:t>MgB2</w:t>
      </w:r>
      <w:r>
        <w:t>（</w:t>
      </w:r>
      <w:r>
        <w:t>Tc=40K</w:t>
      </w:r>
      <w:r>
        <w:t>）材料等。有实用价值的铋系和钇系高温超导材料属于氧化物陶瓷，在制造工艺上必须克服加工脆性、氧含量的精确控制及与基体反应</w:t>
      </w:r>
      <w:r>
        <w:rPr>
          <w:rFonts w:hint="eastAsia"/>
        </w:rPr>
        <w:t>等问题，因此价格昂贵，目前尚处于研发阶段。而以</w:t>
      </w:r>
      <w:r>
        <w:t>NbTi</w:t>
      </w:r>
      <w:r>
        <w:t>和</w:t>
      </w:r>
      <w:r>
        <w:t>Nb3Sn</w:t>
      </w:r>
      <w:r>
        <w:t>为代表的低温超导材料，由于其具有优良的机械加工性能和成本优势，在相当长的时期内仍将在商业化超导市场中处于主导地位。</w:t>
      </w:r>
    </w:p>
    <w:p w14:paraId="160C1D18" w14:textId="77777777" w:rsidR="002853D7" w:rsidRPr="002853D7" w:rsidRDefault="002853D7" w:rsidP="002853D7">
      <w:pPr>
        <w:rPr>
          <w:b/>
        </w:rPr>
      </w:pPr>
      <w:r w:rsidRPr="002853D7">
        <w:rPr>
          <w:b/>
        </w:rPr>
        <w:t>2</w:t>
      </w:r>
      <w:r w:rsidRPr="002853D7">
        <w:rPr>
          <w:b/>
        </w:rPr>
        <w:t>、低温超导材料行业概述</w:t>
      </w:r>
    </w:p>
    <w:p w14:paraId="69C4EE5E" w14:textId="77777777" w:rsidR="002853D7" w:rsidRDefault="002853D7" w:rsidP="002853D7">
      <w:r>
        <w:rPr>
          <w:rFonts w:hint="eastAsia"/>
        </w:rPr>
        <w:t>实用低温超导材料主要是</w:t>
      </w:r>
      <w:r>
        <w:t>NbTi</w:t>
      </w:r>
      <w:r>
        <w:t>和</w:t>
      </w:r>
      <w:r>
        <w:t>Nb3Sn</w:t>
      </w:r>
      <w:r>
        <w:t>超导线。</w:t>
      </w:r>
      <w:r>
        <w:t>NbTi</w:t>
      </w:r>
      <w:r>
        <w:t>和</w:t>
      </w:r>
      <w:r>
        <w:t>Nb3Sn</w:t>
      </w:r>
      <w:r>
        <w:t>的主要区别如下：</w:t>
      </w:r>
      <w:r>
        <w:t>NbTi</w:t>
      </w:r>
      <w:r>
        <w:t>是二元合金，具有良好的加工塑性，很高的强度，制造成本低，临界磁场低，主要用于</w:t>
      </w:r>
      <w:r>
        <w:t>10T</w:t>
      </w:r>
      <w:r>
        <w:t>以下磁场；</w:t>
      </w:r>
      <w:r>
        <w:t>Nb3Sn</w:t>
      </w:r>
      <w:r>
        <w:t>是金属间化合物，属于脆性材料，加工性能差，制造成本高，但是临界磁场高，主要用于</w:t>
      </w:r>
      <w:r>
        <w:t>10T</w:t>
      </w:r>
      <w:r>
        <w:t>以上的磁场。</w:t>
      </w:r>
    </w:p>
    <w:p w14:paraId="42F98562" w14:textId="77777777" w:rsidR="002853D7" w:rsidRDefault="002853D7" w:rsidP="002853D7">
      <w:r>
        <w:rPr>
          <w:rFonts w:hint="eastAsia"/>
        </w:rPr>
        <w:t>超导磁体一般是指用超导导线绕制的能产生强磁场的超导线圈，还包括其运行所必要的低温恒温容器。通常电磁铁是利用在导体中通过电流产生磁场，由于超导材料在超导状态下具有零电阻特性，因此可以以极小的面积通过巨大的电流。超导磁体具有场强高、体积小、重量</w:t>
      </w:r>
      <w:r>
        <w:rPr>
          <w:rFonts w:hint="eastAsia"/>
        </w:rPr>
        <w:lastRenderedPageBreak/>
        <w:t>轻等特性。基于产生的强磁场，超导磁体主要应用领域包括</w:t>
      </w:r>
      <w:r>
        <w:t>MRI</w:t>
      </w:r>
      <w:r>
        <w:t>、</w:t>
      </w:r>
      <w:r>
        <w:t>MCZ</w:t>
      </w:r>
      <w:r>
        <w:t>、</w:t>
      </w:r>
      <w:r>
        <w:t>NMR</w:t>
      </w:r>
      <w:r>
        <w:t>、</w:t>
      </w:r>
      <w:r>
        <w:t>ITER</w:t>
      </w:r>
      <w:r>
        <w:t>、加速器、科研用特种磁体等。</w:t>
      </w:r>
    </w:p>
    <w:p w14:paraId="797ED664" w14:textId="77777777" w:rsidR="002853D7" w:rsidRPr="002853D7" w:rsidRDefault="002853D7" w:rsidP="002853D7">
      <w:pPr>
        <w:rPr>
          <w:b/>
        </w:rPr>
      </w:pPr>
      <w:r w:rsidRPr="002853D7">
        <w:rPr>
          <w:b/>
        </w:rPr>
        <w:t>3</w:t>
      </w:r>
      <w:r w:rsidRPr="002853D7">
        <w:rPr>
          <w:b/>
        </w:rPr>
        <w:t>、低温超导材料行业发展情况</w:t>
      </w:r>
    </w:p>
    <w:p w14:paraId="11F3B9B6" w14:textId="77777777" w:rsidR="002853D7" w:rsidRDefault="002853D7" w:rsidP="002853D7">
      <w:r>
        <w:rPr>
          <w:rFonts w:hint="eastAsia"/>
        </w:rPr>
        <w:t>（</w:t>
      </w:r>
      <w:r>
        <w:t>1</w:t>
      </w:r>
      <w:r>
        <w:t>）低温超导材料行业产业链概述</w:t>
      </w:r>
    </w:p>
    <w:p w14:paraId="4E282680" w14:textId="77777777" w:rsidR="002853D7" w:rsidRDefault="002853D7" w:rsidP="002853D7">
      <w:r>
        <w:rPr>
          <w:rFonts w:hint="eastAsia"/>
        </w:rPr>
        <w:t>目前，全球超导市场以低温超导为主。低温超导行业产业链主要包括上游原材料、超导线材、超导磁体、超导设备四个环节。上游行业主要是</w:t>
      </w:r>
      <w:r>
        <w:t>Nb</w:t>
      </w:r>
      <w:r>
        <w:t>、</w:t>
      </w:r>
      <w:r>
        <w:t>Ti</w:t>
      </w:r>
      <w:r>
        <w:t>、</w:t>
      </w:r>
      <w:r>
        <w:t>Sn</w:t>
      </w:r>
      <w:r>
        <w:t>、</w:t>
      </w:r>
      <w:r>
        <w:t>Cu</w:t>
      </w:r>
      <w:r>
        <w:t>等原材料，由于低温超导线材行业对原材料的消耗量并不大，因此上游原材料对超导线材行业的影响并不明显，超导线材行业的发展主要取决于技术进步。下游行业主要是超导设备，随着</w:t>
      </w:r>
      <w:r>
        <w:t>MRI</w:t>
      </w:r>
      <w:r>
        <w:t>、</w:t>
      </w:r>
      <w:r>
        <w:t>MCZ</w:t>
      </w:r>
      <w:r>
        <w:t>、</w:t>
      </w:r>
      <w:r>
        <w:t>NMR</w:t>
      </w:r>
      <w:r>
        <w:t>等领域的发展，未来低温超导线材的市场空间巨大。</w:t>
      </w:r>
    </w:p>
    <w:p w14:paraId="7559DCDB" w14:textId="77777777" w:rsidR="002853D7" w:rsidRDefault="002853D7" w:rsidP="002853D7">
      <w:r>
        <w:rPr>
          <w:rFonts w:hint="eastAsia"/>
        </w:rPr>
        <w:t>（</w:t>
      </w:r>
      <w:r>
        <w:t>2</w:t>
      </w:r>
      <w:r>
        <w:t>）低温超导材料市场应用分析</w:t>
      </w:r>
    </w:p>
    <w:p w14:paraId="137AAE07" w14:textId="77777777" w:rsidR="002853D7" w:rsidRDefault="002853D7" w:rsidP="002853D7">
      <w:r>
        <w:rPr>
          <w:rFonts w:hint="eastAsia"/>
        </w:rPr>
        <w:t>目前低温超导材料的绝大部分应用都是基于超导磁体产生的强磁场，主要应用领域包括</w:t>
      </w:r>
      <w:r>
        <w:t>MRI</w:t>
      </w:r>
      <w:r>
        <w:t>、</w:t>
      </w:r>
      <w:r>
        <w:t>MCZ</w:t>
      </w:r>
      <w:r>
        <w:t>、</w:t>
      </w:r>
      <w:r>
        <w:t>NMR</w:t>
      </w:r>
      <w:r>
        <w:t>、</w:t>
      </w:r>
      <w:r>
        <w:t>ITER</w:t>
      </w:r>
      <w:r>
        <w:t>、加速器、科研用特种磁体等。</w:t>
      </w:r>
    </w:p>
    <w:p w14:paraId="64730EBE" w14:textId="77777777" w:rsidR="002853D7" w:rsidRDefault="002853D7" w:rsidP="002853D7">
      <w:r>
        <w:t>1</w:t>
      </w:r>
      <w:r>
        <w:t>）</w:t>
      </w:r>
      <w:r>
        <w:t>MRI</w:t>
      </w:r>
      <w:r>
        <w:t>用超导磁体</w:t>
      </w:r>
    </w:p>
    <w:p w14:paraId="2D0984D0" w14:textId="77777777" w:rsidR="002853D7" w:rsidRDefault="002853D7" w:rsidP="002853D7">
      <w:r>
        <w:t>MRI</w:t>
      </w:r>
      <w:r>
        <w:t>是当前超导材料的最主要应用领域。</w:t>
      </w:r>
      <w:r>
        <w:t>MRI</w:t>
      </w:r>
      <w:r>
        <w:t>已成为目前最重要的医疗影像诊断之一，目前国内</w:t>
      </w:r>
      <w:r>
        <w:t>MRI</w:t>
      </w:r>
      <w:r>
        <w:t>市场基本上被国外公司（</w:t>
      </w:r>
      <w:r>
        <w:t>GE</w:t>
      </w:r>
      <w:r>
        <w:t>、</w:t>
      </w:r>
      <w:r>
        <w:t>PHILIPS</w:t>
      </w:r>
      <w:r>
        <w:t>、</w:t>
      </w:r>
      <w:r>
        <w:t>SIEMENS</w:t>
      </w:r>
      <w:r>
        <w:t>）垄断，价格昂贵，使得大多数中、小医院用不起</w:t>
      </w:r>
      <w:r>
        <w:t>MRI</w:t>
      </w:r>
      <w:r>
        <w:t>设备。为此，国家明确将磁共振成像设备列为当前优先发展的高技术产业化重点领域之一。</w:t>
      </w:r>
    </w:p>
    <w:p w14:paraId="6138E7B7" w14:textId="77777777" w:rsidR="002853D7" w:rsidRDefault="002853D7" w:rsidP="002853D7">
      <w:r>
        <w:t>MRI</w:t>
      </w:r>
      <w:r>
        <w:t>对人体不会产生放射性损伤，可以实现三维立体扫描、成像图像分辨率高、对肿瘤早期诊断有较高的临床价值，已经广泛运用于全身各部位脏器的疾病诊断中。与永磁型</w:t>
      </w:r>
      <w:r>
        <w:t>MRI</w:t>
      </w:r>
      <w:r>
        <w:t>相比，超导</w:t>
      </w:r>
      <w:r>
        <w:t>MRI</w:t>
      </w:r>
      <w:r>
        <w:t>成像区磁场高，所以可以获得更高的分辨率，通过闭环运行方式实现磁场空间和时间稳定性更高，一般可达</w:t>
      </w:r>
      <w:r>
        <w:t>10</w:t>
      </w:r>
      <w:r>
        <w:t>年以上而不变化。这就决定了超导</w:t>
      </w:r>
      <w:r>
        <w:t>MRI</w:t>
      </w:r>
      <w:r>
        <w:t>具有永磁型</w:t>
      </w:r>
      <w:r>
        <w:t>MRI</w:t>
      </w:r>
      <w:r>
        <w:t>无可比拟的优势。</w:t>
      </w:r>
    </w:p>
    <w:p w14:paraId="5F1E549C" w14:textId="77777777" w:rsidR="002853D7" w:rsidRDefault="002853D7" w:rsidP="002853D7">
      <w:r>
        <w:rPr>
          <w:rFonts w:hint="eastAsia"/>
        </w:rPr>
        <w:lastRenderedPageBreak/>
        <w:t>我国近年来对</w:t>
      </w:r>
      <w:r>
        <w:t>MRI</w:t>
      </w:r>
      <w:r>
        <w:t>的需求日益增长，但进口</w:t>
      </w:r>
      <w:r>
        <w:t>MRI</w:t>
      </w:r>
      <w:r>
        <w:t>的数量和金额却呈下降趋势。根据海关统计的数据，</w:t>
      </w:r>
      <w:r>
        <w:t>2014</w:t>
      </w:r>
      <w:r>
        <w:t>年进口</w:t>
      </w:r>
      <w:r>
        <w:t>MRI</w:t>
      </w:r>
      <w:r>
        <w:t>数量为</w:t>
      </w:r>
      <w:r>
        <w:t>460</w:t>
      </w:r>
      <w:r>
        <w:t>台，进口总金额为</w:t>
      </w:r>
      <w:r>
        <w:t>5.67</w:t>
      </w:r>
      <w:r>
        <w:t>亿美元；</w:t>
      </w:r>
      <w:r>
        <w:t>2017</w:t>
      </w:r>
      <w:r>
        <w:t>年进口</w:t>
      </w:r>
      <w:r>
        <w:t>MRI</w:t>
      </w:r>
      <w:r>
        <w:t>台数下降至</w:t>
      </w:r>
      <w:r>
        <w:t>384</w:t>
      </w:r>
      <w:r>
        <w:t>台，进口总金额下降至</w:t>
      </w:r>
      <w:r>
        <w:t>4.63</w:t>
      </w:r>
      <w:r>
        <w:t>亿美元，主要原因系一方面许多国际企业如</w:t>
      </w:r>
      <w:r>
        <w:t>GE</w:t>
      </w:r>
      <w:r>
        <w:t>及</w:t>
      </w:r>
      <w:r>
        <w:t>SIEMENS</w:t>
      </w:r>
      <w:r>
        <w:t>等国际大型医疗设备企业在中国大陆设厂生产，核磁共振设备陆续实现国内生产；另一方面是国产厂商经过多年发展，国产核磁共振设备市场竞争力不断增强，开始逐步实现对进口设备的替代；此外，结合当前医用核磁共振行业发展现状来看，未来国产产品在国内市</w:t>
      </w:r>
      <w:r>
        <w:rPr>
          <w:rFonts w:hint="eastAsia"/>
        </w:rPr>
        <w:t>场的地位将逐渐提升。</w:t>
      </w:r>
    </w:p>
    <w:p w14:paraId="29A0CB8D" w14:textId="77777777" w:rsidR="002853D7" w:rsidRDefault="002853D7" w:rsidP="002853D7">
      <w:r>
        <w:t>2</w:t>
      </w:r>
      <w:r>
        <w:t>）</w:t>
      </w:r>
      <w:r>
        <w:t>MCZ</w:t>
      </w:r>
      <w:r>
        <w:t>用超导磁体</w:t>
      </w:r>
    </w:p>
    <w:p w14:paraId="18ADA2C3" w14:textId="77777777" w:rsidR="002853D7" w:rsidRDefault="002853D7" w:rsidP="002853D7">
      <w:r>
        <w:t>MCZ</w:t>
      </w:r>
      <w:r>
        <w:t>技术的物理基础是通过磁场对导电硅流体的热对流形成抑制作用，抑制单晶硅生长过程中杂质和缺陷的产生，晶体完整性、均匀性得到极大改善，可实现高质量大尺寸单晶硅快速生长。其中采用超导磁体提供</w:t>
      </w:r>
      <w:r>
        <w:t>5,000Gs</w:t>
      </w:r>
      <w:r>
        <w:t>稳定磁场的</w:t>
      </w:r>
      <w:r>
        <w:t>MCZ</w:t>
      </w:r>
      <w:r>
        <w:t>技术是目前国际上生产</w:t>
      </w:r>
      <w:r>
        <w:t>300mm</w:t>
      </w:r>
      <w:r>
        <w:t>以上大尺寸半导体级单晶硅的最主要方法。</w:t>
      </w:r>
    </w:p>
    <w:p w14:paraId="5849D1B4" w14:textId="77777777" w:rsidR="002853D7" w:rsidRDefault="002853D7" w:rsidP="002853D7"/>
    <w:p w14:paraId="22FECF71" w14:textId="77777777" w:rsidR="002853D7" w:rsidRDefault="002853D7" w:rsidP="002853D7">
      <w:r>
        <w:rPr>
          <w:rFonts w:hint="eastAsia"/>
        </w:rPr>
        <w:t>日本、美国、德国和中国是主要的硅材料生产国，中国硅材料工业与日本同时起步，但生产技术水平仍然相对较低，而且大部分为</w:t>
      </w:r>
      <w:r>
        <w:t>100-150mm</w:t>
      </w:r>
      <w:r>
        <w:t>硅锭和小直径硅片。目前，国际上硅片主流产品是</w:t>
      </w:r>
      <w:r>
        <w:t>300mm</w:t>
      </w:r>
      <w:r>
        <w:t>，而我国</w:t>
      </w:r>
      <w:r>
        <w:t>300mm</w:t>
      </w:r>
      <w:r>
        <w:t>以上的半导体级</w:t>
      </w:r>
      <w:r>
        <w:t>MCZ</w:t>
      </w:r>
      <w:r>
        <w:t>生产装备磁场部分主要由常导磁体提供（磁场强度小于</w:t>
      </w:r>
      <w:r>
        <w:t>0.2T</w:t>
      </w:r>
      <w:r>
        <w:t>），常导磁体功耗大（大于</w:t>
      </w:r>
      <w:r>
        <w:t>100kW</w:t>
      </w:r>
      <w:r>
        <w:t>）、需要复杂的冷却系统（存在管道腐蚀等问题），且无法高效控制杂质和缺陷的产生。超导材料具有零电阻的特性，采用超导材料制备的超导磁体可以实现无阻载流运行。超导磁体和常导磁体相比，其体积和运行成本大幅度</w:t>
      </w:r>
      <w:r>
        <w:rPr>
          <w:rFonts w:hint="eastAsia"/>
        </w:rPr>
        <w:t>减小，能够降低</w:t>
      </w:r>
      <w:r>
        <w:t>300mm</w:t>
      </w:r>
      <w:r>
        <w:t>单晶硅制造能耗</w:t>
      </w:r>
      <w:r>
        <w:t>20%</w:t>
      </w:r>
      <w:r>
        <w:t>、提高成品率</w:t>
      </w:r>
      <w:r>
        <w:t>30%</w:t>
      </w:r>
      <w:r>
        <w:t>。</w:t>
      </w:r>
    </w:p>
    <w:p w14:paraId="2468EEDB" w14:textId="77777777" w:rsidR="002853D7" w:rsidRDefault="002853D7" w:rsidP="002853D7">
      <w:r>
        <w:rPr>
          <w:rFonts w:hint="eastAsia"/>
        </w:rPr>
        <w:t>随着半导体工业的迅速发展，中国已成为全球增长速度最快的单晶硅生产和消费国家，其中</w:t>
      </w:r>
      <w:r>
        <w:t>MCZ</w:t>
      </w:r>
      <w:r>
        <w:t>产品占总产量的</w:t>
      </w:r>
      <w:r>
        <w:t>70%-80%</w:t>
      </w:r>
      <w:r>
        <w:t>，目前国际上</w:t>
      </w:r>
      <w:r>
        <w:t>300</w:t>
      </w:r>
      <w:r>
        <w:t>毫米以上大尺寸单晶硅片已成为主流。预计</w:t>
      </w:r>
      <w:r>
        <w:t>2020</w:t>
      </w:r>
      <w:r>
        <w:t>年中国在半导体工业的投入将达到</w:t>
      </w:r>
      <w:r>
        <w:t>30</w:t>
      </w:r>
      <w:r>
        <w:t>亿美元。特别是对单晶硅行业，中国</w:t>
      </w:r>
      <w:r>
        <w:t>75%</w:t>
      </w:r>
      <w:r>
        <w:t>的需</w:t>
      </w:r>
      <w:r>
        <w:lastRenderedPageBreak/>
        <w:t>求依赖进口。我国迫切需要发展满足</w:t>
      </w:r>
      <w:r>
        <w:t>300mm MCZ</w:t>
      </w:r>
      <w:r>
        <w:t>单晶硅制备用超导磁体制造技术并实现规模应用，以促进我国单晶硅行业的产业技术升级。</w:t>
      </w:r>
    </w:p>
    <w:p w14:paraId="68A00200" w14:textId="77777777" w:rsidR="002853D7" w:rsidRDefault="002853D7" w:rsidP="002853D7">
      <w:r>
        <w:t>3</w:t>
      </w:r>
      <w:r>
        <w:t>）</w:t>
      </w:r>
      <w:r>
        <w:t>NMR</w:t>
      </w:r>
      <w:r>
        <w:t>用超导磁体</w:t>
      </w:r>
    </w:p>
    <w:p w14:paraId="5D79ADEA" w14:textId="77777777" w:rsidR="002853D7" w:rsidRDefault="002853D7" w:rsidP="002853D7">
      <w:r>
        <w:rPr>
          <w:rFonts w:hint="eastAsia"/>
        </w:rPr>
        <w:t>目前国内</w:t>
      </w:r>
      <w:r>
        <w:t>NMR</w:t>
      </w:r>
      <w:r>
        <w:t>系统完全依赖进口，</w:t>
      </w:r>
      <w:r>
        <w:t>300-400MHz</w:t>
      </w:r>
      <w:r>
        <w:t>的</w:t>
      </w:r>
      <w:r>
        <w:t>NMR</w:t>
      </w:r>
      <w:r>
        <w:t>在国内属于常规装备。但是根据国内制药、石油化工等应用单位需求的不断提升，</w:t>
      </w:r>
      <w:r>
        <w:t>500MHz-1GHz</w:t>
      </w:r>
      <w:r>
        <w:t>高分辨率的</w:t>
      </w:r>
      <w:r>
        <w:t>NMR</w:t>
      </w:r>
      <w:r>
        <w:t>已成为主要采购目标。</w:t>
      </w:r>
    </w:p>
    <w:p w14:paraId="2011C3C6" w14:textId="77777777" w:rsidR="002853D7" w:rsidRDefault="002853D7" w:rsidP="002853D7">
      <w:r>
        <w:t>4</w:t>
      </w:r>
      <w:r>
        <w:t>）</w:t>
      </w:r>
      <w:r>
        <w:t>ITER</w:t>
      </w:r>
      <w:r>
        <w:t>用超导磁体</w:t>
      </w:r>
    </w:p>
    <w:p w14:paraId="64904DA2" w14:textId="7CB22B81" w:rsidR="002853D7" w:rsidRDefault="002853D7" w:rsidP="002853D7">
      <w:r>
        <w:t>ITER</w:t>
      </w:r>
      <w:r>
        <w:t>装置的主体部分是一个用磁约束来实现受控核聚变的环形真空容器，目前</w:t>
      </w:r>
      <w:r>
        <w:t>ITER</w:t>
      </w:r>
      <w:r>
        <w:t>设计共有超导大型磁体</w:t>
      </w:r>
      <w:r>
        <w:t>48</w:t>
      </w:r>
      <w:r>
        <w:t>个，其中</w:t>
      </w:r>
      <w:r>
        <w:t>TF</w:t>
      </w:r>
      <w:r>
        <w:t>和</w:t>
      </w:r>
      <w:r>
        <w:t>PF</w:t>
      </w:r>
      <w:r>
        <w:t>采用</w:t>
      </w:r>
      <w:r>
        <w:t>Nb3Sn</w:t>
      </w:r>
      <w:r>
        <w:t>超导线，</w:t>
      </w:r>
      <w:r>
        <w:t>CS</w:t>
      </w:r>
      <w:r>
        <w:t>和</w:t>
      </w:r>
      <w:r>
        <w:t>CC</w:t>
      </w:r>
      <w:r>
        <w:t>采用</w:t>
      </w:r>
      <w:r>
        <w:t>NbTi</w:t>
      </w:r>
      <w:r>
        <w:t>超导线，将产生高达</w:t>
      </w:r>
      <w:r>
        <w:t>13T</w:t>
      </w:r>
      <w:r>
        <w:t>的磁场，超过地磁场的</w:t>
      </w:r>
      <w:r>
        <w:t>20</w:t>
      </w:r>
      <w:r>
        <w:t>万倍。我国承担</w:t>
      </w:r>
      <w:r>
        <w:t>69%</w:t>
      </w:r>
      <w:r>
        <w:t>的</w:t>
      </w:r>
      <w:r>
        <w:t>NbTi</w:t>
      </w:r>
      <w:r>
        <w:t>超导线和</w:t>
      </w:r>
      <w:r>
        <w:t>7%</w:t>
      </w:r>
      <w:r>
        <w:t>的</w:t>
      </w:r>
      <w:r>
        <w:t>Nb3Sn</w:t>
      </w:r>
      <w:r>
        <w:t>超导线生产任务，全部由</w:t>
      </w:r>
      <w:r w:rsidR="00A35248">
        <w:rPr>
          <w:rFonts w:hint="eastAsia"/>
        </w:rPr>
        <w:t>西部超导</w:t>
      </w:r>
      <w:r>
        <w:t>提供。我国自主设计研制并联合国际合作开展的中国聚变工程实验堆（</w:t>
      </w:r>
      <w:r>
        <w:t>CFETR</w:t>
      </w:r>
      <w:r>
        <w:t>）项目已经国家发改委立项。</w:t>
      </w:r>
    </w:p>
    <w:p w14:paraId="0EFF1D5E" w14:textId="77777777" w:rsidR="002853D7" w:rsidRDefault="002853D7" w:rsidP="002853D7">
      <w:r>
        <w:t>5</w:t>
      </w:r>
      <w:r>
        <w:t>）加速器用超导磁体</w:t>
      </w:r>
    </w:p>
    <w:p w14:paraId="6C1646A2" w14:textId="77777777" w:rsidR="002853D7" w:rsidRDefault="002853D7" w:rsidP="002853D7">
      <w:r>
        <w:rPr>
          <w:rFonts w:hint="eastAsia"/>
        </w:rPr>
        <w:t>高能质子加速器包括超导直线加速器、超导回旋加速器、超导同步加速器等，这是</w:t>
      </w:r>
      <w:r>
        <w:t>20</w:t>
      </w:r>
      <w:r>
        <w:t>世纪</w:t>
      </w:r>
      <w:r>
        <w:t>60</w:t>
      </w:r>
      <w:r>
        <w:t>年代以来随着超导技术的发展逐渐成熟起来的一类有前途的新型加速器，利用超导磁体可以在很小的激磁功率下产生强大的约束磁场，可大大缩减加速器的尺寸，降低加速器的功率消耗，使超导加速器在经济上和技术上具有巨大的优越性。</w:t>
      </w:r>
    </w:p>
    <w:p w14:paraId="2DA0AA7E" w14:textId="77777777" w:rsidR="002853D7" w:rsidRDefault="002853D7" w:rsidP="002853D7">
      <w:r>
        <w:rPr>
          <w:rFonts w:hint="eastAsia"/>
        </w:rPr>
        <w:t>以加速器为代表的大科学工程自上世纪</w:t>
      </w:r>
      <w:r>
        <w:t>80</w:t>
      </w:r>
      <w:r>
        <w:t>年代以来一直是高技术发展水平和综合国力发展的象征，以超导磁体为核心的加速器系统是相关装置的核心。随着加速器市场需求的增加，将对超导线材和超导磁体产生明确的需求。</w:t>
      </w:r>
    </w:p>
    <w:p w14:paraId="6881C263" w14:textId="5DCAD5EC" w:rsidR="00685E92" w:rsidRPr="00685E92" w:rsidRDefault="002853D7" w:rsidP="00BB0B48">
      <w:pPr>
        <w:rPr>
          <w:b/>
        </w:rPr>
      </w:pPr>
      <w:r w:rsidRPr="00685E92">
        <w:rPr>
          <w:rFonts w:hint="eastAsia"/>
          <w:b/>
        </w:rPr>
        <w:t>4</w:t>
      </w:r>
      <w:r w:rsidRPr="00685E92">
        <w:rPr>
          <w:rFonts w:hint="eastAsia"/>
          <w:b/>
        </w:rPr>
        <w:t>、高温超导</w:t>
      </w:r>
      <w:r w:rsidR="00BB0B48" w:rsidRPr="00685E92">
        <w:rPr>
          <w:rFonts w:hint="eastAsia"/>
          <w:b/>
        </w:rPr>
        <w:t>市场</w:t>
      </w:r>
      <w:r w:rsidR="00685E92" w:rsidRPr="00685E92">
        <w:rPr>
          <w:rFonts w:hint="eastAsia"/>
          <w:b/>
        </w:rPr>
        <w:t>分析</w:t>
      </w:r>
    </w:p>
    <w:p w14:paraId="0F0DA804" w14:textId="7AEC7ED6" w:rsidR="00BB0B48" w:rsidRDefault="00685E92" w:rsidP="00BB0B48">
      <w:pPr>
        <w:rPr>
          <w:rFonts w:hint="eastAsia"/>
        </w:rPr>
      </w:pPr>
      <w:r>
        <w:rPr>
          <w:rFonts w:hint="eastAsia"/>
        </w:rPr>
        <w:t>此</w:t>
      </w:r>
      <w:r w:rsidR="00BB0B48">
        <w:rPr>
          <w:rFonts w:hint="eastAsia"/>
        </w:rPr>
        <w:t>部分</w:t>
      </w:r>
      <w:r>
        <w:rPr>
          <w:rFonts w:hint="eastAsia"/>
        </w:rPr>
        <w:t>内容</w:t>
      </w:r>
      <w:r w:rsidR="00BB0B48">
        <w:rPr>
          <w:rFonts w:hint="eastAsia"/>
        </w:rPr>
        <w:t>普华有策早在</w:t>
      </w:r>
      <w:r w:rsidR="00BB0B48">
        <w:t>2018</w:t>
      </w:r>
      <w:r w:rsidR="00BB0B48">
        <w:t>年</w:t>
      </w:r>
      <w:r w:rsidR="00BB0B48">
        <w:t>10</w:t>
      </w:r>
      <w:r w:rsidR="00BB0B48">
        <w:t>月</w:t>
      </w:r>
      <w:r w:rsidR="00BB0B48">
        <w:rPr>
          <w:rFonts w:hint="eastAsia"/>
        </w:rPr>
        <w:t>有写过，详细请搜“</w:t>
      </w:r>
      <w:r>
        <w:rPr>
          <w:rFonts w:hint="eastAsia"/>
        </w:rPr>
        <w:t>全球高温超导材料行业产业链</w:t>
      </w:r>
      <w:r>
        <w:rPr>
          <w:rFonts w:hint="eastAsia"/>
        </w:rPr>
        <w:lastRenderedPageBreak/>
        <w:t>分析及市场预测</w:t>
      </w:r>
      <w:r w:rsidR="00BB0B48">
        <w:rPr>
          <w:rFonts w:hint="eastAsia"/>
        </w:rPr>
        <w:t>”</w:t>
      </w:r>
      <w:r>
        <w:rPr>
          <w:rFonts w:hint="eastAsia"/>
        </w:rPr>
        <w:t>，此处不做介绍！</w:t>
      </w:r>
    </w:p>
    <w:p w14:paraId="6D5D7805" w14:textId="4A417BFB" w:rsidR="002853D7" w:rsidRPr="00685E92" w:rsidRDefault="002853D7" w:rsidP="002853D7">
      <w:pPr>
        <w:rPr>
          <w:b/>
        </w:rPr>
      </w:pPr>
      <w:r w:rsidRPr="00685E92">
        <w:rPr>
          <w:b/>
        </w:rPr>
        <w:t>5</w:t>
      </w:r>
      <w:r w:rsidRPr="00685E92">
        <w:rPr>
          <w:b/>
        </w:rPr>
        <w:t>、超导行业竞争格局分析</w:t>
      </w:r>
    </w:p>
    <w:p w14:paraId="35D25C11" w14:textId="77777777" w:rsidR="002853D7" w:rsidRDefault="002853D7" w:rsidP="002853D7">
      <w:r>
        <w:rPr>
          <w:rFonts w:hint="eastAsia"/>
        </w:rPr>
        <w:t>全球仅有少数几家企业掌握低温超导线生产技术，主要分布在英国、德国、日本和中国，西部超导的业务涉及</w:t>
      </w:r>
      <w:r>
        <w:t>NbTi</w:t>
      </w:r>
      <w:r>
        <w:t>锭棒和线材、</w:t>
      </w:r>
      <w:r>
        <w:t>Nb3Sn</w:t>
      </w:r>
      <w:r>
        <w:t>线材（包括</w:t>
      </w:r>
      <w:r>
        <w:t>“</w:t>
      </w:r>
      <w:r>
        <w:t>青铜法</w:t>
      </w:r>
      <w:r>
        <w:t>”</w:t>
      </w:r>
      <w:r>
        <w:t>和</w:t>
      </w:r>
      <w:r>
        <w:t>“</w:t>
      </w:r>
      <w:r>
        <w:t>内锡法</w:t>
      </w:r>
      <w:r>
        <w:t>”</w:t>
      </w:r>
      <w:r>
        <w:t>）和超导磁体的生产，是全球唯一的铌钛（</w:t>
      </w:r>
      <w:r>
        <w:t>NbTi</w:t>
      </w:r>
      <w:r>
        <w:t>）锭棒、超导线材、超导磁体的全流程生产企业。</w:t>
      </w:r>
    </w:p>
    <w:p w14:paraId="6222C294" w14:textId="77777777" w:rsidR="002853D7" w:rsidRDefault="002853D7" w:rsidP="002853D7">
      <w:r>
        <w:rPr>
          <w:rFonts w:hint="eastAsia"/>
        </w:rPr>
        <w:t>在超导线材领域：主要厂商包括西部超导、英国</w:t>
      </w:r>
      <w:r>
        <w:t>Oxford</w:t>
      </w:r>
      <w:r>
        <w:t>、德国</w:t>
      </w:r>
      <w:r>
        <w:t>Bruker</w:t>
      </w:r>
      <w:r>
        <w:t>、英国</w:t>
      </w:r>
      <w:r>
        <w:t>Luvata</w:t>
      </w:r>
      <w:r>
        <w:t>、日本</w:t>
      </w:r>
      <w:r>
        <w:t>JASTEC</w:t>
      </w:r>
      <w:r>
        <w:t>，其中英国</w:t>
      </w:r>
      <w:r>
        <w:t>Oxford</w:t>
      </w:r>
      <w:r>
        <w:t>、德国</w:t>
      </w:r>
      <w:r>
        <w:t>Bruker</w:t>
      </w:r>
      <w:r>
        <w:t>、英国</w:t>
      </w:r>
      <w:r>
        <w:t>Luvata</w:t>
      </w:r>
      <w:r>
        <w:t>三家公司是全球最主要的低温超导线材生产商，并且都能够采用</w:t>
      </w:r>
      <w:r>
        <w:t>“</w:t>
      </w:r>
      <w:r>
        <w:t>青铜法</w:t>
      </w:r>
      <w:r>
        <w:t>”</w:t>
      </w:r>
      <w:r>
        <w:t>和</w:t>
      </w:r>
      <w:r>
        <w:t>“</w:t>
      </w:r>
      <w:r>
        <w:t>内锡法</w:t>
      </w:r>
      <w:r>
        <w:t>”</w:t>
      </w:r>
      <w:r>
        <w:t>两种方法生产</w:t>
      </w:r>
      <w:r>
        <w:t>Nb3Sn</w:t>
      </w:r>
      <w:r>
        <w:t>线材，而日本</w:t>
      </w:r>
      <w:r>
        <w:t>JASTEC</w:t>
      </w:r>
      <w:r>
        <w:t>主要采用</w:t>
      </w:r>
      <w:r>
        <w:t>“</w:t>
      </w:r>
      <w:r>
        <w:t>青铜法</w:t>
      </w:r>
      <w:r>
        <w:t>”</w:t>
      </w:r>
      <w:r>
        <w:t>生产</w:t>
      </w:r>
      <w:r>
        <w:t>Nb3Sn</w:t>
      </w:r>
      <w:r>
        <w:t>线材。在超导磁体领域：国外主要厂商包括英国</w:t>
      </w:r>
      <w:r>
        <w:t>Oxford</w:t>
      </w:r>
      <w:r>
        <w:t>、德国</w:t>
      </w:r>
      <w:r>
        <w:t>Bruker</w:t>
      </w:r>
      <w:r>
        <w:t>、日本</w:t>
      </w:r>
      <w:r>
        <w:t>JASTEC</w:t>
      </w:r>
      <w:r>
        <w:t>，</w:t>
      </w:r>
      <w:r>
        <w:t>GE</w:t>
      </w:r>
      <w:r>
        <w:t>、</w:t>
      </w:r>
      <w:r>
        <w:t>Philips</w:t>
      </w:r>
      <w:r>
        <w:t>、</w:t>
      </w:r>
      <w:r>
        <w:t>Siemens</w:t>
      </w:r>
      <w:r>
        <w:t>也有自己的超导磁体工厂（不对外出售）；国内主要厂家包括宁波健信</w:t>
      </w:r>
      <w:r>
        <w:rPr>
          <w:rFonts w:hint="eastAsia"/>
        </w:rPr>
        <w:t>、西部超导和潍坊新力，成都奥泰也有自己的超导磁体工厂（不对外出售）。在超导设备领域：高端超导</w:t>
      </w:r>
      <w:r>
        <w:t>MRI</w:t>
      </w:r>
      <w:r>
        <w:t>市场基本上被</w:t>
      </w:r>
      <w:r>
        <w:t>GE</w:t>
      </w:r>
      <w:r>
        <w:t>、</w:t>
      </w:r>
      <w:r>
        <w:t>PHILIPS</w:t>
      </w:r>
      <w:r>
        <w:t>、</w:t>
      </w:r>
      <w:r>
        <w:t>SIEMENS</w:t>
      </w:r>
      <w:r>
        <w:t>三家国际巨头垄断，其主流产品是</w:t>
      </w:r>
      <w:r>
        <w:t>3.0T</w:t>
      </w:r>
      <w:r>
        <w:t>，</w:t>
      </w:r>
      <w:r>
        <w:t>SIEMENS</w:t>
      </w:r>
      <w:r>
        <w:t>已量产</w:t>
      </w:r>
      <w:r>
        <w:t>7T</w:t>
      </w:r>
      <w:r>
        <w:t>产品；国内主要厂家包括成都奥泰、苏州安科、东软医疗、上海联影，目前已实现</w:t>
      </w:r>
      <w:r>
        <w:t>1.5T</w:t>
      </w:r>
      <w:r>
        <w:t>和</w:t>
      </w:r>
      <w:r>
        <w:t>3T</w:t>
      </w:r>
      <w:r>
        <w:t>超导</w:t>
      </w:r>
      <w:r>
        <w:t>MRI</w:t>
      </w:r>
      <w:r>
        <w:t>的商业化生产。国外</w:t>
      </w:r>
      <w:r>
        <w:t>NMR</w:t>
      </w:r>
      <w:r>
        <w:t>厂商主要包括德国</w:t>
      </w:r>
      <w:r>
        <w:t>Bruker</w:t>
      </w:r>
      <w:r>
        <w:t>、日本</w:t>
      </w:r>
      <w:r>
        <w:t>JEOL</w:t>
      </w:r>
      <w:r>
        <w:t>。</w:t>
      </w:r>
    </w:p>
    <w:p w14:paraId="6A8F8FC4" w14:textId="1FE6E49A" w:rsidR="002853D7" w:rsidRDefault="00685E92" w:rsidP="002853D7">
      <w:pPr>
        <w:rPr>
          <w:b/>
        </w:rPr>
      </w:pPr>
      <w:r w:rsidRPr="00685E92">
        <w:rPr>
          <w:rFonts w:hint="eastAsia"/>
          <w:b/>
        </w:rPr>
        <w:t>报告目录：</w:t>
      </w:r>
    </w:p>
    <w:p w14:paraId="3C03F715" w14:textId="77777777" w:rsidR="00177FDB" w:rsidRPr="00A35248" w:rsidRDefault="00177FDB" w:rsidP="00177FDB">
      <w:pPr>
        <w:rPr>
          <w:b/>
        </w:rPr>
      </w:pPr>
      <w:r w:rsidRPr="00A35248">
        <w:rPr>
          <w:rFonts w:hint="eastAsia"/>
          <w:b/>
        </w:rPr>
        <w:t>第一章　超导产业基本概述</w:t>
      </w:r>
    </w:p>
    <w:p w14:paraId="7F2AAF13" w14:textId="77777777" w:rsidR="00177FDB" w:rsidRDefault="00177FDB" w:rsidP="00177FDB">
      <w:r>
        <w:t>1.1</w:t>
      </w:r>
      <w:r>
        <w:t xml:space="preserve">　超导产业相关介绍</w:t>
      </w:r>
    </w:p>
    <w:p w14:paraId="238B72ED" w14:textId="77777777" w:rsidR="00177FDB" w:rsidRDefault="00177FDB" w:rsidP="00177FDB">
      <w:r>
        <w:t>1.1.1</w:t>
      </w:r>
      <w:r>
        <w:t xml:space="preserve">　超导的定义</w:t>
      </w:r>
    </w:p>
    <w:p w14:paraId="37C4ADDD" w14:textId="77777777" w:rsidR="00177FDB" w:rsidRDefault="00177FDB" w:rsidP="00177FDB">
      <w:r>
        <w:t>1.1.2</w:t>
      </w:r>
      <w:r>
        <w:t xml:space="preserve">　超导现象</w:t>
      </w:r>
    </w:p>
    <w:p w14:paraId="0F4EC0DE" w14:textId="77777777" w:rsidR="00177FDB" w:rsidRDefault="00177FDB" w:rsidP="00177FDB">
      <w:r>
        <w:t>1.1.3</w:t>
      </w:r>
      <w:r>
        <w:t xml:space="preserve">　超导技术经济效应</w:t>
      </w:r>
    </w:p>
    <w:p w14:paraId="5B49C65C" w14:textId="77777777" w:rsidR="00177FDB" w:rsidRDefault="00177FDB" w:rsidP="00177FDB">
      <w:r>
        <w:t>1.2</w:t>
      </w:r>
      <w:r>
        <w:t xml:space="preserve">　超导材料相关介绍</w:t>
      </w:r>
    </w:p>
    <w:p w14:paraId="384B9CBA" w14:textId="77777777" w:rsidR="00177FDB" w:rsidRDefault="00177FDB" w:rsidP="00177FDB">
      <w:r>
        <w:lastRenderedPageBreak/>
        <w:t>1.2.1</w:t>
      </w:r>
      <w:r>
        <w:t xml:space="preserve">　超导材料定义</w:t>
      </w:r>
    </w:p>
    <w:p w14:paraId="47C8553A" w14:textId="77777777" w:rsidR="00177FDB" w:rsidRDefault="00177FDB" w:rsidP="00177FDB">
      <w:r>
        <w:t>1.2.2</w:t>
      </w:r>
      <w:r>
        <w:t xml:space="preserve">　超导材料基本特征</w:t>
      </w:r>
    </w:p>
    <w:p w14:paraId="6B7A5AC0" w14:textId="77777777" w:rsidR="00177FDB" w:rsidRDefault="00177FDB" w:rsidP="00177FDB">
      <w:r>
        <w:t>1.2.3</w:t>
      </w:r>
      <w:r>
        <w:t xml:space="preserve">　超导材料的分类</w:t>
      </w:r>
    </w:p>
    <w:p w14:paraId="4FF858EE" w14:textId="77777777" w:rsidR="00177FDB" w:rsidRDefault="00177FDB" w:rsidP="00177FDB">
      <w:r>
        <w:t>1.3</w:t>
      </w:r>
      <w:r>
        <w:t xml:space="preserve">　超导材料的应用</w:t>
      </w:r>
    </w:p>
    <w:p w14:paraId="057892EF" w14:textId="77777777" w:rsidR="00177FDB" w:rsidRDefault="00177FDB" w:rsidP="00177FDB">
      <w:r>
        <w:t>1.3.1</w:t>
      </w:r>
      <w:r>
        <w:t xml:space="preserve">　强电应用</w:t>
      </w:r>
    </w:p>
    <w:p w14:paraId="7DA98096" w14:textId="77777777" w:rsidR="00177FDB" w:rsidRDefault="00177FDB" w:rsidP="00177FDB">
      <w:r>
        <w:t>1.3.2</w:t>
      </w:r>
      <w:r>
        <w:t xml:space="preserve">　弱电应用</w:t>
      </w:r>
    </w:p>
    <w:p w14:paraId="6AB6E94F" w14:textId="77777777" w:rsidR="00177FDB" w:rsidRDefault="00177FDB" w:rsidP="00177FDB">
      <w:r>
        <w:t>1.3.3</w:t>
      </w:r>
      <w:r>
        <w:t xml:space="preserve">　抗磁性应用</w:t>
      </w:r>
    </w:p>
    <w:p w14:paraId="06216E6B" w14:textId="77777777" w:rsidR="00177FDB" w:rsidRDefault="00177FDB" w:rsidP="00177FDB"/>
    <w:p w14:paraId="4B95B5DE" w14:textId="77777777" w:rsidR="00177FDB" w:rsidRPr="00A35248" w:rsidRDefault="00177FDB" w:rsidP="00177FDB">
      <w:pPr>
        <w:rPr>
          <w:b/>
        </w:rPr>
      </w:pPr>
      <w:r w:rsidRPr="00A35248">
        <w:rPr>
          <w:rFonts w:hint="eastAsia"/>
          <w:b/>
        </w:rPr>
        <w:t>第二章　超导行业产业链分析</w:t>
      </w:r>
    </w:p>
    <w:p w14:paraId="496EEBED" w14:textId="77777777" w:rsidR="00177FDB" w:rsidRDefault="00177FDB" w:rsidP="00177FDB">
      <w:r>
        <w:t>2.1</w:t>
      </w:r>
      <w:r>
        <w:t xml:space="preserve">　超导行业产业链结构分析</w:t>
      </w:r>
    </w:p>
    <w:p w14:paraId="3F5DBA9D" w14:textId="77777777" w:rsidR="00177FDB" w:rsidRDefault="00177FDB" w:rsidP="00177FDB">
      <w:r>
        <w:t>2.1.1</w:t>
      </w:r>
      <w:r>
        <w:t xml:space="preserve">　产业链结构</w:t>
      </w:r>
    </w:p>
    <w:p w14:paraId="09CCF8DF" w14:textId="77777777" w:rsidR="00177FDB" w:rsidRDefault="00177FDB" w:rsidP="00177FDB">
      <w:r>
        <w:t>2.1.2</w:t>
      </w:r>
      <w:r>
        <w:t xml:space="preserve">　产业链企业</w:t>
      </w:r>
    </w:p>
    <w:p w14:paraId="177442B4" w14:textId="77777777" w:rsidR="00177FDB" w:rsidRDefault="00177FDB" w:rsidP="00177FDB">
      <w:r>
        <w:t>2.1.3</w:t>
      </w:r>
      <w:r>
        <w:t xml:space="preserve">　产业链机会</w:t>
      </w:r>
    </w:p>
    <w:p w14:paraId="622FB600" w14:textId="77777777" w:rsidR="00177FDB" w:rsidRDefault="00177FDB" w:rsidP="00177FDB">
      <w:r>
        <w:t>2.2</w:t>
      </w:r>
      <w:r>
        <w:t xml:space="preserve">　超导行业上游供应分析</w:t>
      </w:r>
    </w:p>
    <w:p w14:paraId="5B660A32" w14:textId="77777777" w:rsidR="00177FDB" w:rsidRDefault="00177FDB" w:rsidP="00177FDB">
      <w:r>
        <w:t>2.2.1</w:t>
      </w:r>
      <w:r>
        <w:t xml:space="preserve">　低温超导材料</w:t>
      </w:r>
    </w:p>
    <w:p w14:paraId="74A20517" w14:textId="77777777" w:rsidR="00177FDB" w:rsidRDefault="00177FDB" w:rsidP="00177FDB">
      <w:r>
        <w:t>2.2.2</w:t>
      </w:r>
      <w:r>
        <w:t xml:space="preserve">　高温超导材料</w:t>
      </w:r>
    </w:p>
    <w:p w14:paraId="06AA36E6" w14:textId="77777777" w:rsidR="00177FDB" w:rsidRDefault="00177FDB" w:rsidP="00177FDB">
      <w:r>
        <w:t>2.3</w:t>
      </w:r>
      <w:r>
        <w:t xml:space="preserve">　超导行业下游需求分析</w:t>
      </w:r>
    </w:p>
    <w:p w14:paraId="4B08CCA0" w14:textId="77777777" w:rsidR="00177FDB" w:rsidRDefault="00177FDB" w:rsidP="00177FDB">
      <w:r>
        <w:t>2.3.1</w:t>
      </w:r>
      <w:r>
        <w:t xml:space="preserve">　电力行业需求分析</w:t>
      </w:r>
    </w:p>
    <w:p w14:paraId="2B9F035F" w14:textId="77777777" w:rsidR="00177FDB" w:rsidRDefault="00177FDB" w:rsidP="00177FDB">
      <w:r>
        <w:t>2.3.2</w:t>
      </w:r>
      <w:r>
        <w:t xml:space="preserve">　医疗行业需求分析</w:t>
      </w:r>
    </w:p>
    <w:p w14:paraId="0E5126E9" w14:textId="77777777" w:rsidR="00177FDB" w:rsidRDefault="00177FDB" w:rsidP="00177FDB">
      <w:r>
        <w:t>2.3.3</w:t>
      </w:r>
      <w:r>
        <w:t xml:space="preserve">　运输领域需求分析</w:t>
      </w:r>
    </w:p>
    <w:p w14:paraId="5A4E727D" w14:textId="77777777" w:rsidR="00177FDB" w:rsidRDefault="00177FDB" w:rsidP="00177FDB">
      <w:r>
        <w:t>2.3.4</w:t>
      </w:r>
      <w:r>
        <w:t xml:space="preserve">　</w:t>
      </w:r>
      <w:r>
        <w:t>IT</w:t>
      </w:r>
      <w:r>
        <w:t>行业需求分析</w:t>
      </w:r>
    </w:p>
    <w:p w14:paraId="0E8B07F2" w14:textId="77777777" w:rsidR="00177FDB" w:rsidRDefault="00177FDB" w:rsidP="00177FDB"/>
    <w:p w14:paraId="06BC7CED" w14:textId="77777777" w:rsidR="00177FDB" w:rsidRPr="00A35248" w:rsidRDefault="00177FDB" w:rsidP="00177FDB">
      <w:pPr>
        <w:rPr>
          <w:b/>
        </w:rPr>
      </w:pPr>
      <w:r w:rsidRPr="00A35248">
        <w:rPr>
          <w:rFonts w:hint="eastAsia"/>
          <w:b/>
        </w:rPr>
        <w:t xml:space="preserve">第三章　</w:t>
      </w:r>
      <w:r w:rsidRPr="00A35248">
        <w:rPr>
          <w:b/>
        </w:rPr>
        <w:t>2016-2020</w:t>
      </w:r>
      <w:r w:rsidRPr="00A35248">
        <w:rPr>
          <w:b/>
        </w:rPr>
        <w:t>年中国超导产业发展环境分析</w:t>
      </w:r>
    </w:p>
    <w:p w14:paraId="08113172" w14:textId="77777777" w:rsidR="00177FDB" w:rsidRDefault="00177FDB" w:rsidP="00177FDB">
      <w:r>
        <w:lastRenderedPageBreak/>
        <w:t>3.1</w:t>
      </w:r>
      <w:r>
        <w:t xml:space="preserve">　政策环境</w:t>
      </w:r>
    </w:p>
    <w:p w14:paraId="16A28F60" w14:textId="77777777" w:rsidR="00177FDB" w:rsidRDefault="00177FDB" w:rsidP="00177FDB">
      <w:r>
        <w:t>3.1.1</w:t>
      </w:r>
      <w:r>
        <w:t xml:space="preserve">　新材料产业发展指南</w:t>
      </w:r>
    </w:p>
    <w:p w14:paraId="756308C0" w14:textId="77777777" w:rsidR="00177FDB" w:rsidRDefault="00177FDB" w:rsidP="00177FDB">
      <w:r>
        <w:t>3.1.2</w:t>
      </w:r>
      <w:r>
        <w:t xml:space="preserve">　战略性新兴产业发展规划</w:t>
      </w:r>
    </w:p>
    <w:p w14:paraId="73539466" w14:textId="77777777" w:rsidR="00177FDB" w:rsidRDefault="00177FDB" w:rsidP="00177FDB">
      <w:r>
        <w:t>3.1.3</w:t>
      </w:r>
      <w:r>
        <w:t xml:space="preserve">　中国制造</w:t>
      </w:r>
      <w:r>
        <w:t>2025</w:t>
      </w:r>
    </w:p>
    <w:p w14:paraId="6871078F" w14:textId="77777777" w:rsidR="00177FDB" w:rsidRDefault="00177FDB" w:rsidP="00177FDB">
      <w:r>
        <w:t>3.2</w:t>
      </w:r>
      <w:r>
        <w:t xml:space="preserve">　经济环境</w:t>
      </w:r>
    </w:p>
    <w:p w14:paraId="533BF88D" w14:textId="77777777" w:rsidR="00177FDB" w:rsidRDefault="00177FDB" w:rsidP="00177FDB">
      <w:r>
        <w:t>3.2.1</w:t>
      </w:r>
      <w:r>
        <w:t xml:space="preserve">　宏观经济概况</w:t>
      </w:r>
    </w:p>
    <w:p w14:paraId="3EBB1FE0" w14:textId="77777777" w:rsidR="00177FDB" w:rsidRDefault="00177FDB" w:rsidP="00177FDB">
      <w:r>
        <w:t>3.2.2</w:t>
      </w:r>
      <w:r>
        <w:t xml:space="preserve">　对外经济分析</w:t>
      </w:r>
    </w:p>
    <w:p w14:paraId="2BC2A85F" w14:textId="77777777" w:rsidR="00177FDB" w:rsidRDefault="00177FDB" w:rsidP="00177FDB">
      <w:r>
        <w:t>3.2.3</w:t>
      </w:r>
      <w:r>
        <w:t xml:space="preserve">　工业运行情况</w:t>
      </w:r>
    </w:p>
    <w:p w14:paraId="65C20FBD" w14:textId="77777777" w:rsidR="00177FDB" w:rsidRDefault="00177FDB" w:rsidP="00177FDB">
      <w:r>
        <w:t>3.2.4</w:t>
      </w:r>
      <w:r>
        <w:t xml:space="preserve">　固定资产投资</w:t>
      </w:r>
    </w:p>
    <w:p w14:paraId="60E2AD96" w14:textId="77777777" w:rsidR="00177FDB" w:rsidRDefault="00177FDB" w:rsidP="00177FDB">
      <w:r>
        <w:t>3.2.5</w:t>
      </w:r>
      <w:r>
        <w:t xml:space="preserve">　宏观经济展望</w:t>
      </w:r>
    </w:p>
    <w:p w14:paraId="732A2ADB" w14:textId="77777777" w:rsidR="00177FDB" w:rsidRDefault="00177FDB" w:rsidP="00177FDB">
      <w:r>
        <w:t>3.3</w:t>
      </w:r>
      <w:r>
        <w:t xml:space="preserve">　技术环境</w:t>
      </w:r>
    </w:p>
    <w:p w14:paraId="33BB0BD2" w14:textId="77777777" w:rsidR="00177FDB" w:rsidRDefault="00177FDB" w:rsidP="00177FDB">
      <w:r>
        <w:t>3.3.1</w:t>
      </w:r>
      <w:r>
        <w:t xml:space="preserve">　高温超导强电技术</w:t>
      </w:r>
    </w:p>
    <w:p w14:paraId="29C13F4C" w14:textId="77777777" w:rsidR="00177FDB" w:rsidRDefault="00177FDB" w:rsidP="00177FDB">
      <w:r>
        <w:t>3.3.2</w:t>
      </w:r>
      <w:r>
        <w:t xml:space="preserve">　超导量子技术</w:t>
      </w:r>
    </w:p>
    <w:p w14:paraId="75A60F70" w14:textId="77777777" w:rsidR="00177FDB" w:rsidRDefault="00177FDB" w:rsidP="00177FDB">
      <w:r>
        <w:t>3.3.3</w:t>
      </w:r>
      <w:r>
        <w:t xml:space="preserve">　超导储能技术</w:t>
      </w:r>
    </w:p>
    <w:p w14:paraId="7EAB2ACD" w14:textId="77777777" w:rsidR="00177FDB" w:rsidRDefault="00177FDB" w:rsidP="00177FDB"/>
    <w:p w14:paraId="07960911" w14:textId="77777777" w:rsidR="00177FDB" w:rsidRPr="00A35248" w:rsidRDefault="00177FDB" w:rsidP="00177FDB">
      <w:pPr>
        <w:rPr>
          <w:b/>
        </w:rPr>
      </w:pPr>
      <w:r w:rsidRPr="00A35248">
        <w:rPr>
          <w:rFonts w:hint="eastAsia"/>
          <w:b/>
        </w:rPr>
        <w:t xml:space="preserve">第四章　</w:t>
      </w:r>
      <w:r w:rsidRPr="00A35248">
        <w:rPr>
          <w:b/>
        </w:rPr>
        <w:t>2016-2020</w:t>
      </w:r>
      <w:r w:rsidRPr="00A35248">
        <w:rPr>
          <w:b/>
        </w:rPr>
        <w:t>年超导产业发展深度分析</w:t>
      </w:r>
    </w:p>
    <w:p w14:paraId="21E677C4" w14:textId="77777777" w:rsidR="00177FDB" w:rsidRDefault="00177FDB" w:rsidP="00177FDB">
      <w:r>
        <w:t>4.1</w:t>
      </w:r>
      <w:r>
        <w:t xml:space="preserve">　国际超导产业发展状况分析</w:t>
      </w:r>
    </w:p>
    <w:p w14:paraId="218D6296" w14:textId="77777777" w:rsidR="00177FDB" w:rsidRDefault="00177FDB" w:rsidP="00177FDB">
      <w:r>
        <w:t>4.1.1</w:t>
      </w:r>
      <w:r>
        <w:t xml:space="preserve">　全球超导行业产量分析</w:t>
      </w:r>
    </w:p>
    <w:p w14:paraId="480BD9CD" w14:textId="77777777" w:rsidR="00177FDB" w:rsidRDefault="00177FDB" w:rsidP="00177FDB">
      <w:r>
        <w:t>4.1.2</w:t>
      </w:r>
      <w:r>
        <w:t xml:space="preserve">　全球超导线材市场规模</w:t>
      </w:r>
    </w:p>
    <w:p w14:paraId="09AF67FD" w14:textId="77777777" w:rsidR="00177FDB" w:rsidRDefault="00177FDB" w:rsidP="00177FDB">
      <w:r>
        <w:t>4.1.3</w:t>
      </w:r>
      <w:r>
        <w:t xml:space="preserve">　全球超导行业竞争格局</w:t>
      </w:r>
    </w:p>
    <w:p w14:paraId="29351892" w14:textId="77777777" w:rsidR="00177FDB" w:rsidRDefault="00177FDB" w:rsidP="00177FDB">
      <w:r>
        <w:t>4.1.4</w:t>
      </w:r>
      <w:r>
        <w:t xml:space="preserve">　全球超导产业发展形势</w:t>
      </w:r>
    </w:p>
    <w:p w14:paraId="74FC73B3" w14:textId="77777777" w:rsidR="00177FDB" w:rsidRDefault="00177FDB" w:rsidP="00177FDB">
      <w:r>
        <w:t>4.1.5</w:t>
      </w:r>
      <w:r>
        <w:t xml:space="preserve">　全球超导产业应用方向</w:t>
      </w:r>
    </w:p>
    <w:p w14:paraId="13EF91FE" w14:textId="77777777" w:rsidR="00177FDB" w:rsidRDefault="00177FDB" w:rsidP="00177FDB">
      <w:r>
        <w:t>4.2</w:t>
      </w:r>
      <w:r>
        <w:t xml:space="preserve">　</w:t>
      </w:r>
      <w:r>
        <w:t>2016-2020</w:t>
      </w:r>
      <w:r>
        <w:t>年中国超导产业发展综述</w:t>
      </w:r>
    </w:p>
    <w:p w14:paraId="68C06967" w14:textId="77777777" w:rsidR="00177FDB" w:rsidRDefault="00177FDB" w:rsidP="00177FDB">
      <w:r>
        <w:lastRenderedPageBreak/>
        <w:t>4.2.1</w:t>
      </w:r>
      <w:r>
        <w:t xml:space="preserve">　市场发展需求分析</w:t>
      </w:r>
    </w:p>
    <w:p w14:paraId="38989419" w14:textId="77777777" w:rsidR="00177FDB" w:rsidRDefault="00177FDB" w:rsidP="00177FDB">
      <w:r>
        <w:t>4.2.2</w:t>
      </w:r>
      <w:r>
        <w:t xml:space="preserve">　产业项目落地情况</w:t>
      </w:r>
    </w:p>
    <w:p w14:paraId="50764A57" w14:textId="77777777" w:rsidR="00177FDB" w:rsidRDefault="00177FDB" w:rsidP="00177FDB">
      <w:r>
        <w:t>4.2.3</w:t>
      </w:r>
      <w:r>
        <w:t xml:space="preserve">　市场竞争格局分析</w:t>
      </w:r>
    </w:p>
    <w:p w14:paraId="650EBB7A" w14:textId="77777777" w:rsidR="00177FDB" w:rsidRDefault="00177FDB" w:rsidP="00177FDB">
      <w:r>
        <w:t>4.2.4</w:t>
      </w:r>
      <w:r>
        <w:t xml:space="preserve">　主要企业市场布局</w:t>
      </w:r>
    </w:p>
    <w:p w14:paraId="013B294A" w14:textId="77777777" w:rsidR="00177FDB" w:rsidRDefault="00177FDB" w:rsidP="00177FDB">
      <w:r>
        <w:t>4.2.5</w:t>
      </w:r>
      <w:r>
        <w:t xml:space="preserve">　创新企业排行榜</w:t>
      </w:r>
    </w:p>
    <w:p w14:paraId="55ABB9EC" w14:textId="77777777" w:rsidR="00177FDB" w:rsidRDefault="00177FDB" w:rsidP="00177FDB">
      <w:r>
        <w:t>4.2.6</w:t>
      </w:r>
      <w:r>
        <w:t xml:space="preserve">　高温超导带材应用</w:t>
      </w:r>
    </w:p>
    <w:p w14:paraId="38087BDC" w14:textId="77777777" w:rsidR="00177FDB" w:rsidRDefault="00177FDB" w:rsidP="00177FDB">
      <w:r>
        <w:t>4.3</w:t>
      </w:r>
      <w:r>
        <w:t xml:space="preserve">　低温超导行业发展状况分析</w:t>
      </w:r>
    </w:p>
    <w:p w14:paraId="38848628" w14:textId="77777777" w:rsidR="00177FDB" w:rsidRDefault="00177FDB" w:rsidP="00177FDB">
      <w:r>
        <w:t>4.3.1</w:t>
      </w:r>
      <w:r>
        <w:t xml:space="preserve">　低温超导产品概况</w:t>
      </w:r>
    </w:p>
    <w:p w14:paraId="4F1B8133" w14:textId="77777777" w:rsidR="00177FDB" w:rsidRDefault="00177FDB" w:rsidP="00177FDB">
      <w:r>
        <w:t>4.3.2</w:t>
      </w:r>
      <w:r>
        <w:t xml:space="preserve">　低温超导产业链结构</w:t>
      </w:r>
    </w:p>
    <w:p w14:paraId="6D38651B" w14:textId="77777777" w:rsidR="00177FDB" w:rsidRDefault="00177FDB" w:rsidP="00177FDB">
      <w:r>
        <w:t>4.3.3</w:t>
      </w:r>
      <w:r>
        <w:t xml:space="preserve">　低温超导材料用途分析</w:t>
      </w:r>
    </w:p>
    <w:p w14:paraId="278BA602" w14:textId="77777777" w:rsidR="00177FDB" w:rsidRDefault="00177FDB" w:rsidP="00177FDB">
      <w:r>
        <w:t>4.3.4</w:t>
      </w:r>
      <w:r>
        <w:t xml:space="preserve">　低温超导应用市场状况</w:t>
      </w:r>
    </w:p>
    <w:p w14:paraId="336C7577" w14:textId="77777777" w:rsidR="00177FDB" w:rsidRDefault="00177FDB" w:rsidP="00177FDB">
      <w:r>
        <w:t>4.4</w:t>
      </w:r>
      <w:r>
        <w:t xml:space="preserve">　超导技术发展对策建议</w:t>
      </w:r>
    </w:p>
    <w:p w14:paraId="62E32ECB" w14:textId="77777777" w:rsidR="00177FDB" w:rsidRDefault="00177FDB" w:rsidP="00177FDB">
      <w:r>
        <w:t>4.4.1</w:t>
      </w:r>
      <w:r>
        <w:t xml:space="preserve">　提高临界温度</w:t>
      </w:r>
    </w:p>
    <w:p w14:paraId="40871669" w14:textId="77777777" w:rsidR="00177FDB" w:rsidRDefault="00177FDB" w:rsidP="00177FDB">
      <w:r>
        <w:t>4.4.2</w:t>
      </w:r>
      <w:r>
        <w:t xml:space="preserve">　超导转变机理</w:t>
      </w:r>
    </w:p>
    <w:p w14:paraId="19738CDE" w14:textId="77777777" w:rsidR="00177FDB" w:rsidRDefault="00177FDB" w:rsidP="00177FDB">
      <w:r>
        <w:t>4.4.3</w:t>
      </w:r>
      <w:r>
        <w:t xml:space="preserve">　超导应用实用化</w:t>
      </w:r>
    </w:p>
    <w:p w14:paraId="00EFE882" w14:textId="77777777" w:rsidR="00177FDB" w:rsidRDefault="00177FDB" w:rsidP="00177FDB"/>
    <w:p w14:paraId="0EB77E20" w14:textId="77777777" w:rsidR="00177FDB" w:rsidRPr="00A35248" w:rsidRDefault="00177FDB" w:rsidP="00177FDB">
      <w:pPr>
        <w:rPr>
          <w:b/>
        </w:rPr>
      </w:pPr>
      <w:r w:rsidRPr="00A35248">
        <w:rPr>
          <w:rFonts w:hint="eastAsia"/>
          <w:b/>
        </w:rPr>
        <w:t xml:space="preserve">第五章　</w:t>
      </w:r>
      <w:r w:rsidRPr="00A35248">
        <w:rPr>
          <w:b/>
        </w:rPr>
        <w:t>2016-2020</w:t>
      </w:r>
      <w:r w:rsidRPr="00A35248">
        <w:rPr>
          <w:b/>
        </w:rPr>
        <w:t>年超导材料市场发展分析</w:t>
      </w:r>
    </w:p>
    <w:p w14:paraId="306E3C43" w14:textId="77777777" w:rsidR="00177FDB" w:rsidRDefault="00177FDB" w:rsidP="00177FDB">
      <w:r>
        <w:t>5.1</w:t>
      </w:r>
      <w:r>
        <w:t xml:space="preserve">　超导材料行业发展综述</w:t>
      </w:r>
    </w:p>
    <w:p w14:paraId="100AA2E2" w14:textId="77777777" w:rsidR="00177FDB" w:rsidRDefault="00177FDB" w:rsidP="00177FDB">
      <w:r>
        <w:t>5.1.1</w:t>
      </w:r>
      <w:r>
        <w:t xml:space="preserve">　超导材料临界温度</w:t>
      </w:r>
    </w:p>
    <w:p w14:paraId="03176D58" w14:textId="77777777" w:rsidR="00177FDB" w:rsidRDefault="00177FDB" w:rsidP="00177FDB">
      <w:r>
        <w:t>5.1.2</w:t>
      </w:r>
      <w:r>
        <w:t xml:space="preserve">　超导材料制备方法</w:t>
      </w:r>
    </w:p>
    <w:p w14:paraId="34CA6B66" w14:textId="77777777" w:rsidR="00177FDB" w:rsidRDefault="00177FDB" w:rsidP="00177FDB">
      <w:r>
        <w:t>5.1.3</w:t>
      </w:r>
      <w:r>
        <w:t xml:space="preserve">　超导材料研究进展</w:t>
      </w:r>
    </w:p>
    <w:p w14:paraId="54870082" w14:textId="77777777" w:rsidR="00177FDB" w:rsidRDefault="00177FDB" w:rsidP="00177FDB">
      <w:r>
        <w:t>5.2</w:t>
      </w:r>
      <w:r>
        <w:t xml:space="preserve">　超导材料专利技术分析</w:t>
      </w:r>
    </w:p>
    <w:p w14:paraId="5A2B6942" w14:textId="77777777" w:rsidR="00177FDB" w:rsidRDefault="00177FDB" w:rsidP="00177FDB">
      <w:r>
        <w:t>5.2.1</w:t>
      </w:r>
      <w:r>
        <w:t xml:space="preserve">　超导专利申请态势</w:t>
      </w:r>
    </w:p>
    <w:p w14:paraId="4E71EC08" w14:textId="77777777" w:rsidR="00177FDB" w:rsidRDefault="00177FDB" w:rsidP="00177FDB">
      <w:r>
        <w:lastRenderedPageBreak/>
        <w:t>5.2.2</w:t>
      </w:r>
      <w:r>
        <w:t xml:space="preserve">　超导专利申请状况</w:t>
      </w:r>
    </w:p>
    <w:p w14:paraId="0378CDB2" w14:textId="77777777" w:rsidR="00177FDB" w:rsidRDefault="00177FDB" w:rsidP="00177FDB">
      <w:r>
        <w:t>5.2.3</w:t>
      </w:r>
      <w:r>
        <w:t xml:space="preserve">　高温超导材料专利分析</w:t>
      </w:r>
    </w:p>
    <w:p w14:paraId="4C77D086" w14:textId="77777777" w:rsidR="00177FDB" w:rsidRDefault="00177FDB" w:rsidP="00177FDB">
      <w:r>
        <w:t>5.2.4</w:t>
      </w:r>
      <w:r>
        <w:t xml:space="preserve">　超导技术应用专利分析</w:t>
      </w:r>
    </w:p>
    <w:p w14:paraId="2B877AA0" w14:textId="77777777" w:rsidR="00177FDB" w:rsidRDefault="00177FDB" w:rsidP="00177FDB">
      <w:r>
        <w:t>5.3</w:t>
      </w:r>
      <w:r>
        <w:t xml:space="preserve">　超导材料主要类别发展状况</w:t>
      </w:r>
    </w:p>
    <w:p w14:paraId="07780CB8" w14:textId="77777777" w:rsidR="00177FDB" w:rsidRDefault="00177FDB" w:rsidP="00177FDB">
      <w:r>
        <w:t>5.3.1</w:t>
      </w:r>
      <w:r>
        <w:t xml:space="preserve">　钇系超导材料</w:t>
      </w:r>
    </w:p>
    <w:p w14:paraId="238C91FD" w14:textId="77777777" w:rsidR="00177FDB" w:rsidRDefault="00177FDB" w:rsidP="00177FDB">
      <w:r>
        <w:t>5.3.2</w:t>
      </w:r>
      <w:r>
        <w:t xml:space="preserve">　铋系超导材料</w:t>
      </w:r>
    </w:p>
    <w:p w14:paraId="62C951A7" w14:textId="77777777" w:rsidR="00177FDB" w:rsidRDefault="00177FDB" w:rsidP="00177FDB">
      <w:r>
        <w:t>5.3.3</w:t>
      </w:r>
      <w:r>
        <w:t xml:space="preserve">　铊系超导材料</w:t>
      </w:r>
    </w:p>
    <w:p w14:paraId="604E5D17" w14:textId="77777777" w:rsidR="00177FDB" w:rsidRDefault="00177FDB" w:rsidP="00177FDB"/>
    <w:p w14:paraId="39562B00" w14:textId="77777777" w:rsidR="00177FDB" w:rsidRPr="00A35248" w:rsidRDefault="00177FDB" w:rsidP="00177FDB">
      <w:pPr>
        <w:rPr>
          <w:b/>
        </w:rPr>
      </w:pPr>
      <w:r w:rsidRPr="00A35248">
        <w:rPr>
          <w:rFonts w:hint="eastAsia"/>
          <w:b/>
        </w:rPr>
        <w:t xml:space="preserve">第六章　</w:t>
      </w:r>
      <w:r w:rsidRPr="00A35248">
        <w:rPr>
          <w:b/>
        </w:rPr>
        <w:t>2016-2020</w:t>
      </w:r>
      <w:r w:rsidRPr="00A35248">
        <w:rPr>
          <w:b/>
        </w:rPr>
        <w:t>年超导产业细分产品分析</w:t>
      </w:r>
    </w:p>
    <w:p w14:paraId="39BC6B34" w14:textId="77777777" w:rsidR="00177FDB" w:rsidRDefault="00177FDB" w:rsidP="00177FDB">
      <w:r>
        <w:t>6.1</w:t>
      </w:r>
      <w:r>
        <w:t xml:space="preserve">　超导电缆市场分析</w:t>
      </w:r>
    </w:p>
    <w:p w14:paraId="0C697951" w14:textId="77777777" w:rsidR="00177FDB" w:rsidRDefault="00177FDB" w:rsidP="00177FDB">
      <w:r>
        <w:t>6.1.1</w:t>
      </w:r>
      <w:r>
        <w:t xml:space="preserve">　超导电缆产品发展概况</w:t>
      </w:r>
    </w:p>
    <w:p w14:paraId="455FE095" w14:textId="77777777" w:rsidR="00177FDB" w:rsidRDefault="00177FDB" w:rsidP="00177FDB">
      <w:r>
        <w:t>6.1.2</w:t>
      </w:r>
      <w:r>
        <w:t xml:space="preserve">　超导电缆主要优点介绍</w:t>
      </w:r>
    </w:p>
    <w:p w14:paraId="0A378AE6" w14:textId="77777777" w:rsidR="00177FDB" w:rsidRDefault="00177FDB" w:rsidP="00177FDB">
      <w:r>
        <w:t>6.1.3</w:t>
      </w:r>
      <w:r>
        <w:t xml:space="preserve">　全球超导电缆市场价值</w:t>
      </w:r>
    </w:p>
    <w:p w14:paraId="0FD85A12" w14:textId="77777777" w:rsidR="00177FDB" w:rsidRDefault="00177FDB" w:rsidP="00177FDB">
      <w:r>
        <w:t>6.1.4</w:t>
      </w:r>
      <w:r>
        <w:t xml:space="preserve">　高温超导电缆项目动态</w:t>
      </w:r>
    </w:p>
    <w:p w14:paraId="7A042712" w14:textId="77777777" w:rsidR="00177FDB" w:rsidRDefault="00177FDB" w:rsidP="00177FDB">
      <w:r>
        <w:t>6.1.5</w:t>
      </w:r>
      <w:r>
        <w:t xml:space="preserve">　超导电缆市场发展潜力</w:t>
      </w:r>
    </w:p>
    <w:p w14:paraId="0C5BE922" w14:textId="77777777" w:rsidR="00177FDB" w:rsidRDefault="00177FDB" w:rsidP="00177FDB">
      <w:r>
        <w:t>6.2</w:t>
      </w:r>
      <w:r>
        <w:t xml:space="preserve">　超导限流器市场分析</w:t>
      </w:r>
    </w:p>
    <w:p w14:paraId="3D0B801D" w14:textId="77777777" w:rsidR="00177FDB" w:rsidRDefault="00177FDB" w:rsidP="00177FDB">
      <w:r>
        <w:t>6.2.1</w:t>
      </w:r>
      <w:r>
        <w:t xml:space="preserve">　超导限流器基本概述</w:t>
      </w:r>
    </w:p>
    <w:p w14:paraId="7D3EAC4D" w14:textId="77777777" w:rsidR="00177FDB" w:rsidRDefault="00177FDB" w:rsidP="00177FDB">
      <w:r>
        <w:t>6.2.2</w:t>
      </w:r>
      <w:r>
        <w:t xml:space="preserve">　超导限流器组成要素</w:t>
      </w:r>
    </w:p>
    <w:p w14:paraId="68650905" w14:textId="77777777" w:rsidR="00177FDB" w:rsidRDefault="00177FDB" w:rsidP="00177FDB">
      <w:r>
        <w:t>6.2.3</w:t>
      </w:r>
      <w:r>
        <w:t xml:space="preserve">　超导限流器主要种类</w:t>
      </w:r>
    </w:p>
    <w:p w14:paraId="0717F92F" w14:textId="77777777" w:rsidR="00177FDB" w:rsidRDefault="00177FDB" w:rsidP="00177FDB">
      <w:r>
        <w:t>6.2.4</w:t>
      </w:r>
      <w:r>
        <w:t xml:space="preserve">　超导限流器应用状况</w:t>
      </w:r>
    </w:p>
    <w:p w14:paraId="3DBF36EC" w14:textId="77777777" w:rsidR="00177FDB" w:rsidRDefault="00177FDB" w:rsidP="00177FDB">
      <w:r>
        <w:t>6.2.5</w:t>
      </w:r>
      <w:r>
        <w:t xml:space="preserve">　超导限流器技术进展</w:t>
      </w:r>
    </w:p>
    <w:p w14:paraId="6BAAD413" w14:textId="77777777" w:rsidR="00177FDB" w:rsidRDefault="00177FDB" w:rsidP="00177FDB">
      <w:r>
        <w:t>6.3</w:t>
      </w:r>
      <w:r>
        <w:t xml:space="preserve">　超导滤波器市场分析</w:t>
      </w:r>
    </w:p>
    <w:p w14:paraId="1396BCAA" w14:textId="77777777" w:rsidR="00177FDB" w:rsidRDefault="00177FDB" w:rsidP="00177FDB">
      <w:r>
        <w:t>6.3.1</w:t>
      </w:r>
      <w:r>
        <w:t xml:space="preserve">　高温超导滤波器基本概述</w:t>
      </w:r>
    </w:p>
    <w:p w14:paraId="18D07EA2" w14:textId="77777777" w:rsidR="00177FDB" w:rsidRDefault="00177FDB" w:rsidP="00177FDB">
      <w:r>
        <w:lastRenderedPageBreak/>
        <w:t>6.3.2</w:t>
      </w:r>
      <w:r>
        <w:t xml:space="preserve">　高温超导滤波器研究进展</w:t>
      </w:r>
    </w:p>
    <w:p w14:paraId="1196BB29" w14:textId="77777777" w:rsidR="00177FDB" w:rsidRDefault="00177FDB" w:rsidP="00177FDB">
      <w:r>
        <w:t>6.3.3</w:t>
      </w:r>
      <w:r>
        <w:t xml:space="preserve">　高温超导滤波器应用状况</w:t>
      </w:r>
    </w:p>
    <w:p w14:paraId="5E96D11C" w14:textId="77777777" w:rsidR="00177FDB" w:rsidRDefault="00177FDB" w:rsidP="00177FDB">
      <w:r>
        <w:t>6.3.4</w:t>
      </w:r>
      <w:r>
        <w:t xml:space="preserve">　超导滤波器发展趋势分析</w:t>
      </w:r>
    </w:p>
    <w:p w14:paraId="5AE1085F" w14:textId="77777777" w:rsidR="00177FDB" w:rsidRDefault="00177FDB" w:rsidP="00177FDB">
      <w:r>
        <w:t>6.4</w:t>
      </w:r>
      <w:r>
        <w:t xml:space="preserve">　超导储能市场分析</w:t>
      </w:r>
    </w:p>
    <w:p w14:paraId="060AFF41" w14:textId="77777777" w:rsidR="00177FDB" w:rsidRDefault="00177FDB" w:rsidP="00177FDB">
      <w:r>
        <w:t>6.4.1</w:t>
      </w:r>
      <w:r>
        <w:t xml:space="preserve">　超导储能基本概述</w:t>
      </w:r>
    </w:p>
    <w:p w14:paraId="6EEF12D0" w14:textId="77777777" w:rsidR="00177FDB" w:rsidRDefault="00177FDB" w:rsidP="00177FDB">
      <w:r>
        <w:t>6.4.2</w:t>
      </w:r>
      <w:r>
        <w:t xml:space="preserve">　超导磁储能技术发展分析</w:t>
      </w:r>
    </w:p>
    <w:p w14:paraId="64B1AA39" w14:textId="77777777" w:rsidR="00177FDB" w:rsidRDefault="00177FDB" w:rsidP="00177FDB">
      <w:r>
        <w:t>6.4.3</w:t>
      </w:r>
      <w:r>
        <w:t xml:space="preserve">　超导磁悬浮飞轮储能技术发展分析</w:t>
      </w:r>
    </w:p>
    <w:p w14:paraId="0EDC45DF" w14:textId="77777777" w:rsidR="00177FDB" w:rsidRDefault="00177FDB" w:rsidP="00177FDB">
      <w:r>
        <w:t>6.4.4</w:t>
      </w:r>
      <w:r>
        <w:t xml:space="preserve">　超导储能技术在可再生能源中的应用</w:t>
      </w:r>
    </w:p>
    <w:p w14:paraId="33712479" w14:textId="77777777" w:rsidR="00177FDB" w:rsidRDefault="00177FDB" w:rsidP="00177FDB">
      <w:r>
        <w:t>6.4.5</w:t>
      </w:r>
      <w:r>
        <w:t xml:space="preserve">　超导储能技术发展前景展望</w:t>
      </w:r>
    </w:p>
    <w:p w14:paraId="16911319" w14:textId="77777777" w:rsidR="00177FDB" w:rsidRDefault="00177FDB" w:rsidP="00177FDB"/>
    <w:p w14:paraId="56965117" w14:textId="77777777" w:rsidR="00177FDB" w:rsidRPr="00A35248" w:rsidRDefault="00177FDB" w:rsidP="00177FDB">
      <w:pPr>
        <w:rPr>
          <w:b/>
        </w:rPr>
      </w:pPr>
      <w:r w:rsidRPr="00A35248">
        <w:rPr>
          <w:rFonts w:hint="eastAsia"/>
          <w:b/>
        </w:rPr>
        <w:t xml:space="preserve">第七章　</w:t>
      </w:r>
      <w:r w:rsidRPr="00A35248">
        <w:rPr>
          <w:b/>
        </w:rPr>
        <w:t>2016-2020</w:t>
      </w:r>
      <w:r w:rsidRPr="00A35248">
        <w:rPr>
          <w:b/>
        </w:rPr>
        <w:t>年超导技术应用领域分析</w:t>
      </w:r>
    </w:p>
    <w:p w14:paraId="5FB1C33C" w14:textId="77777777" w:rsidR="00177FDB" w:rsidRDefault="00177FDB" w:rsidP="00177FDB">
      <w:r>
        <w:t>7.1</w:t>
      </w:r>
      <w:r>
        <w:t xml:space="preserve">　智能电网行业超导技术应用分析</w:t>
      </w:r>
    </w:p>
    <w:p w14:paraId="419BB382" w14:textId="77777777" w:rsidR="00177FDB" w:rsidRDefault="00177FDB" w:rsidP="00177FDB">
      <w:r>
        <w:t>7.1.1</w:t>
      </w:r>
      <w:r>
        <w:t xml:space="preserve">　智能电网行业发展现状</w:t>
      </w:r>
    </w:p>
    <w:p w14:paraId="0D424C7C" w14:textId="77777777" w:rsidR="00177FDB" w:rsidRDefault="00177FDB" w:rsidP="00177FDB">
      <w:r>
        <w:t>7.1.2</w:t>
      </w:r>
      <w:r>
        <w:t xml:space="preserve">　超导电力技术基本概述</w:t>
      </w:r>
    </w:p>
    <w:p w14:paraId="437CE4BF" w14:textId="77777777" w:rsidR="00177FDB" w:rsidRDefault="00177FDB" w:rsidP="00177FDB">
      <w:r>
        <w:t>7.1.3</w:t>
      </w:r>
      <w:r>
        <w:t xml:space="preserve">　智能电网建设中超导电力技术应用策略</w:t>
      </w:r>
    </w:p>
    <w:p w14:paraId="296059F7" w14:textId="77777777" w:rsidR="00177FDB" w:rsidRDefault="00177FDB" w:rsidP="00177FDB">
      <w:r>
        <w:t>7.2</w:t>
      </w:r>
      <w:r>
        <w:t xml:space="preserve">　医疗行业超导技术应用分析</w:t>
      </w:r>
    </w:p>
    <w:p w14:paraId="706825C1" w14:textId="77777777" w:rsidR="00177FDB" w:rsidRDefault="00177FDB" w:rsidP="00177FDB">
      <w:r>
        <w:t>7.2.1</w:t>
      </w:r>
      <w:r>
        <w:t xml:space="preserve">　医疗器械行业发展现状</w:t>
      </w:r>
    </w:p>
    <w:p w14:paraId="667D52D3" w14:textId="77777777" w:rsidR="00177FDB" w:rsidRDefault="00177FDB" w:rsidP="00177FDB">
      <w:r>
        <w:t>7.2.2</w:t>
      </w:r>
      <w:r>
        <w:t xml:space="preserve">　医疗行业超导技术应用特点</w:t>
      </w:r>
    </w:p>
    <w:p w14:paraId="70DF5047" w14:textId="77777777" w:rsidR="00177FDB" w:rsidRDefault="00177FDB" w:rsidP="00177FDB">
      <w:r>
        <w:t>7.2.3</w:t>
      </w:r>
      <w:r>
        <w:t xml:space="preserve">　超导质子医疗设备研发状况</w:t>
      </w:r>
    </w:p>
    <w:p w14:paraId="421795A6" w14:textId="77777777" w:rsidR="00177FDB" w:rsidRDefault="00177FDB" w:rsidP="00177FDB">
      <w:r>
        <w:t>7.3</w:t>
      </w:r>
      <w:r>
        <w:t xml:space="preserve">　交通领域超导技术应用分析</w:t>
      </w:r>
    </w:p>
    <w:p w14:paraId="1DD4E3D6" w14:textId="77777777" w:rsidR="00177FDB" w:rsidRDefault="00177FDB" w:rsidP="00177FDB">
      <w:r>
        <w:t>7.3.1</w:t>
      </w:r>
      <w:r>
        <w:t xml:space="preserve">　轨道交通技术发展现状</w:t>
      </w:r>
    </w:p>
    <w:p w14:paraId="0B355D1D" w14:textId="77777777" w:rsidR="00177FDB" w:rsidRDefault="00177FDB" w:rsidP="00177FDB">
      <w:r>
        <w:t>7.3.2</w:t>
      </w:r>
      <w:r>
        <w:t xml:space="preserve">　交通领域超导技术应用特点</w:t>
      </w:r>
    </w:p>
    <w:p w14:paraId="1941E93F" w14:textId="77777777" w:rsidR="00177FDB" w:rsidRDefault="00177FDB" w:rsidP="00177FDB">
      <w:r>
        <w:t>7.3.3</w:t>
      </w:r>
      <w:r>
        <w:t xml:space="preserve">　磁浮交通主要类型分析</w:t>
      </w:r>
    </w:p>
    <w:p w14:paraId="109DC2D9" w14:textId="77777777" w:rsidR="00177FDB" w:rsidRDefault="00177FDB" w:rsidP="00177FDB">
      <w:r>
        <w:lastRenderedPageBreak/>
        <w:t>7.3.4</w:t>
      </w:r>
      <w:r>
        <w:t xml:space="preserve">　高速磁浮交通技术研究进展</w:t>
      </w:r>
    </w:p>
    <w:p w14:paraId="0F48B1B6" w14:textId="77777777" w:rsidR="00177FDB" w:rsidRDefault="00177FDB" w:rsidP="00177FDB"/>
    <w:p w14:paraId="72D65367" w14:textId="77777777" w:rsidR="00177FDB" w:rsidRPr="00A35248" w:rsidRDefault="00177FDB" w:rsidP="00177FDB">
      <w:pPr>
        <w:rPr>
          <w:b/>
        </w:rPr>
      </w:pPr>
      <w:r w:rsidRPr="00A35248">
        <w:rPr>
          <w:rFonts w:hint="eastAsia"/>
          <w:b/>
        </w:rPr>
        <w:t xml:space="preserve">第八章　</w:t>
      </w:r>
      <w:r w:rsidRPr="00A35248">
        <w:rPr>
          <w:b/>
        </w:rPr>
        <w:t>2016-2020</w:t>
      </w:r>
      <w:r w:rsidRPr="00A35248">
        <w:rPr>
          <w:b/>
        </w:rPr>
        <w:t>年国际超导产业领先企业经营状况分析</w:t>
      </w:r>
    </w:p>
    <w:p w14:paraId="234A90C7" w14:textId="77777777" w:rsidR="00177FDB" w:rsidRDefault="00177FDB" w:rsidP="00177FDB">
      <w:r>
        <w:t>8.1</w:t>
      </w:r>
      <w:r>
        <w:t xml:space="preserve">　</w:t>
      </w:r>
      <w:r>
        <w:t>A</w:t>
      </w:r>
    </w:p>
    <w:p w14:paraId="7EA0ED98" w14:textId="77777777" w:rsidR="00177FDB" w:rsidRDefault="00177FDB" w:rsidP="00177FDB">
      <w:r>
        <w:t>8.1.1</w:t>
      </w:r>
      <w:r>
        <w:t xml:space="preserve">　企业发展概况</w:t>
      </w:r>
    </w:p>
    <w:p w14:paraId="7EC7CF1C" w14:textId="77777777" w:rsidR="00177FDB" w:rsidRDefault="00177FDB" w:rsidP="00177FDB">
      <w:r>
        <w:t>8.1.2</w:t>
      </w:r>
      <w:r>
        <w:t xml:space="preserve">　企业经营状况</w:t>
      </w:r>
    </w:p>
    <w:p w14:paraId="52615EC8" w14:textId="77777777" w:rsidR="00177FDB" w:rsidRDefault="00177FDB" w:rsidP="00177FDB">
      <w:r>
        <w:t>8.1.3</w:t>
      </w:r>
      <w:r>
        <w:t xml:space="preserve">　核心竞争力分析</w:t>
      </w:r>
    </w:p>
    <w:p w14:paraId="7C7DF100" w14:textId="77777777" w:rsidR="00177FDB" w:rsidRDefault="00177FDB" w:rsidP="00177FDB">
      <w:r>
        <w:t>8.1.4</w:t>
      </w:r>
      <w:r>
        <w:t xml:space="preserve">　发展战略分析</w:t>
      </w:r>
    </w:p>
    <w:p w14:paraId="06937EBF" w14:textId="77777777" w:rsidR="00177FDB" w:rsidRDefault="00177FDB" w:rsidP="00177FDB">
      <w:r>
        <w:t>8.2</w:t>
      </w:r>
      <w:r>
        <w:t xml:space="preserve">　</w:t>
      </w:r>
      <w:r>
        <w:t>B</w:t>
      </w:r>
    </w:p>
    <w:p w14:paraId="63720EAC" w14:textId="77777777" w:rsidR="00177FDB" w:rsidRDefault="00177FDB" w:rsidP="00177FDB">
      <w:r>
        <w:t>8.2.1</w:t>
      </w:r>
      <w:r>
        <w:t xml:space="preserve">　企业发展概况</w:t>
      </w:r>
    </w:p>
    <w:p w14:paraId="29A9B98C" w14:textId="77777777" w:rsidR="00177FDB" w:rsidRDefault="00177FDB" w:rsidP="00177FDB">
      <w:r>
        <w:t>8.2.2</w:t>
      </w:r>
      <w:r>
        <w:t xml:space="preserve">　企业经营状况</w:t>
      </w:r>
    </w:p>
    <w:p w14:paraId="6F3FFA43" w14:textId="77777777" w:rsidR="00177FDB" w:rsidRDefault="00177FDB" w:rsidP="00177FDB">
      <w:r>
        <w:t>8.2.3</w:t>
      </w:r>
      <w:r>
        <w:t xml:space="preserve">　核心竞争力分析</w:t>
      </w:r>
    </w:p>
    <w:p w14:paraId="0470C458" w14:textId="77777777" w:rsidR="00177FDB" w:rsidRDefault="00177FDB" w:rsidP="00177FDB">
      <w:r>
        <w:t>8.2.4</w:t>
      </w:r>
      <w:r>
        <w:t xml:space="preserve">　发展战略分析</w:t>
      </w:r>
    </w:p>
    <w:p w14:paraId="75291BF0" w14:textId="77777777" w:rsidR="00177FDB" w:rsidRDefault="00177FDB" w:rsidP="00177FDB">
      <w:r>
        <w:t>8.3</w:t>
      </w:r>
      <w:r>
        <w:t xml:space="preserve">　</w:t>
      </w:r>
      <w:r>
        <w:t>C</w:t>
      </w:r>
    </w:p>
    <w:p w14:paraId="4521BA54" w14:textId="77777777" w:rsidR="00177FDB" w:rsidRDefault="00177FDB" w:rsidP="00177FDB">
      <w:r>
        <w:t>8.3.1</w:t>
      </w:r>
      <w:r>
        <w:t xml:space="preserve">　企业发展概况</w:t>
      </w:r>
    </w:p>
    <w:p w14:paraId="39F5F0F9" w14:textId="77777777" w:rsidR="00177FDB" w:rsidRDefault="00177FDB" w:rsidP="00177FDB">
      <w:r>
        <w:t>8.3.2</w:t>
      </w:r>
      <w:r>
        <w:t xml:space="preserve">　企业经营状况</w:t>
      </w:r>
    </w:p>
    <w:p w14:paraId="2B2A4CBC" w14:textId="77777777" w:rsidR="00177FDB" w:rsidRDefault="00177FDB" w:rsidP="00177FDB">
      <w:r>
        <w:t>8.3.3</w:t>
      </w:r>
      <w:r>
        <w:t xml:space="preserve">　核心竞争力分析</w:t>
      </w:r>
    </w:p>
    <w:p w14:paraId="10CE9EB1" w14:textId="77777777" w:rsidR="00177FDB" w:rsidRDefault="00177FDB" w:rsidP="00177FDB">
      <w:r>
        <w:t>8.3.4</w:t>
      </w:r>
      <w:r>
        <w:t xml:space="preserve">　发展战略分析</w:t>
      </w:r>
    </w:p>
    <w:p w14:paraId="61AAB055" w14:textId="77777777" w:rsidR="00177FDB" w:rsidRDefault="00177FDB" w:rsidP="00177FDB">
      <w:r>
        <w:t>8.3.5</w:t>
      </w:r>
      <w:r>
        <w:t xml:space="preserve">　企业业务布局</w:t>
      </w:r>
    </w:p>
    <w:p w14:paraId="6C3BAA62" w14:textId="77777777" w:rsidR="00177FDB" w:rsidRDefault="00177FDB" w:rsidP="00177FDB"/>
    <w:p w14:paraId="480454F5" w14:textId="77777777" w:rsidR="00177FDB" w:rsidRPr="00A35248" w:rsidRDefault="00177FDB" w:rsidP="00177FDB">
      <w:pPr>
        <w:rPr>
          <w:b/>
        </w:rPr>
      </w:pPr>
      <w:r w:rsidRPr="00A35248">
        <w:rPr>
          <w:rFonts w:hint="eastAsia"/>
          <w:b/>
        </w:rPr>
        <w:t xml:space="preserve">第九章　</w:t>
      </w:r>
      <w:r w:rsidRPr="00A35248">
        <w:rPr>
          <w:b/>
        </w:rPr>
        <w:t>2016-2019</w:t>
      </w:r>
      <w:r w:rsidRPr="00A35248">
        <w:rPr>
          <w:b/>
        </w:rPr>
        <w:t>年中国超导产业重点企业经营状况分析</w:t>
      </w:r>
    </w:p>
    <w:p w14:paraId="693C0F72" w14:textId="77777777" w:rsidR="00177FDB" w:rsidRDefault="00177FDB" w:rsidP="00177FDB">
      <w:r>
        <w:t>9.1</w:t>
      </w:r>
      <w:r>
        <w:t xml:space="preserve">　</w:t>
      </w:r>
      <w:r>
        <w:t>A</w:t>
      </w:r>
    </w:p>
    <w:p w14:paraId="40297D74" w14:textId="77777777" w:rsidR="00177FDB" w:rsidRDefault="00177FDB" w:rsidP="00177FDB">
      <w:r>
        <w:t>9.1.1</w:t>
      </w:r>
      <w:r>
        <w:t xml:space="preserve">　企业发展概况</w:t>
      </w:r>
    </w:p>
    <w:p w14:paraId="12BE9A58" w14:textId="77777777" w:rsidR="00177FDB" w:rsidRDefault="00177FDB" w:rsidP="00177FDB">
      <w:r>
        <w:t>9.1.2</w:t>
      </w:r>
      <w:r>
        <w:t xml:space="preserve">　经营效益分析</w:t>
      </w:r>
    </w:p>
    <w:p w14:paraId="3533D538" w14:textId="77777777" w:rsidR="00177FDB" w:rsidRDefault="00177FDB" w:rsidP="00177FDB">
      <w:r>
        <w:t>9.1.3</w:t>
      </w:r>
      <w:r>
        <w:t xml:space="preserve">　业务经营分析</w:t>
      </w:r>
    </w:p>
    <w:p w14:paraId="2087A87A" w14:textId="77777777" w:rsidR="00177FDB" w:rsidRDefault="00177FDB" w:rsidP="00177FDB">
      <w:r>
        <w:lastRenderedPageBreak/>
        <w:t>9.1.4</w:t>
      </w:r>
      <w:r>
        <w:t xml:space="preserve">　财务状况分析</w:t>
      </w:r>
    </w:p>
    <w:p w14:paraId="0F570FB7" w14:textId="77777777" w:rsidR="00177FDB" w:rsidRDefault="00177FDB" w:rsidP="00177FDB">
      <w:r>
        <w:t>9.1.5</w:t>
      </w:r>
      <w:r>
        <w:t xml:space="preserve">　核心竞争力分析</w:t>
      </w:r>
    </w:p>
    <w:p w14:paraId="1A028639" w14:textId="77777777" w:rsidR="00177FDB" w:rsidRDefault="00177FDB" w:rsidP="00177FDB">
      <w:r>
        <w:t>9.1.6</w:t>
      </w:r>
      <w:r>
        <w:t xml:space="preserve">　公司发展战略</w:t>
      </w:r>
    </w:p>
    <w:p w14:paraId="6DE3E8A9" w14:textId="77777777" w:rsidR="00177FDB" w:rsidRDefault="00177FDB" w:rsidP="00177FDB">
      <w:r>
        <w:t>9.1.7</w:t>
      </w:r>
      <w:r>
        <w:t xml:space="preserve">　未来前景展望</w:t>
      </w:r>
    </w:p>
    <w:p w14:paraId="5B617ED3" w14:textId="77777777" w:rsidR="00177FDB" w:rsidRDefault="00177FDB" w:rsidP="00177FDB">
      <w:r>
        <w:t>9.2</w:t>
      </w:r>
      <w:r>
        <w:t xml:space="preserve">　</w:t>
      </w:r>
      <w:r>
        <w:t>B</w:t>
      </w:r>
    </w:p>
    <w:p w14:paraId="464B3FFD" w14:textId="77777777" w:rsidR="00177FDB" w:rsidRDefault="00177FDB" w:rsidP="00177FDB">
      <w:r>
        <w:t>9.2.1</w:t>
      </w:r>
      <w:r>
        <w:t xml:space="preserve">　企业发展概况</w:t>
      </w:r>
    </w:p>
    <w:p w14:paraId="4FE2B6DC" w14:textId="77777777" w:rsidR="00177FDB" w:rsidRDefault="00177FDB" w:rsidP="00177FDB">
      <w:r>
        <w:t>9.2.2</w:t>
      </w:r>
      <w:r>
        <w:t xml:space="preserve">　经营效益分析</w:t>
      </w:r>
    </w:p>
    <w:p w14:paraId="478DE99E" w14:textId="77777777" w:rsidR="00177FDB" w:rsidRDefault="00177FDB" w:rsidP="00177FDB">
      <w:r>
        <w:t>9.2.3</w:t>
      </w:r>
      <w:r>
        <w:t xml:space="preserve">　财务状况分析</w:t>
      </w:r>
    </w:p>
    <w:p w14:paraId="2A48281E" w14:textId="77777777" w:rsidR="00177FDB" w:rsidRDefault="00177FDB" w:rsidP="00177FDB">
      <w:r>
        <w:t>9.2.4</w:t>
      </w:r>
      <w:r>
        <w:t xml:space="preserve">　经营模式分析</w:t>
      </w:r>
    </w:p>
    <w:p w14:paraId="2D37D8F2" w14:textId="77777777" w:rsidR="00177FDB" w:rsidRDefault="00177FDB" w:rsidP="00177FDB">
      <w:r>
        <w:t>9.2.5</w:t>
      </w:r>
      <w:r>
        <w:t xml:space="preserve">　核心竞争力分析</w:t>
      </w:r>
    </w:p>
    <w:p w14:paraId="528A91C8" w14:textId="77777777" w:rsidR="00177FDB" w:rsidRDefault="00177FDB" w:rsidP="00177FDB">
      <w:r>
        <w:t>9.2.6</w:t>
      </w:r>
      <w:r>
        <w:t xml:space="preserve">　公司发展战略</w:t>
      </w:r>
    </w:p>
    <w:p w14:paraId="290785A4" w14:textId="77777777" w:rsidR="00177FDB" w:rsidRDefault="00177FDB" w:rsidP="00177FDB">
      <w:r>
        <w:t>9.2.7</w:t>
      </w:r>
      <w:r>
        <w:t xml:space="preserve">　未来前景展望</w:t>
      </w:r>
    </w:p>
    <w:p w14:paraId="209EB235" w14:textId="77777777" w:rsidR="00177FDB" w:rsidRDefault="00177FDB" w:rsidP="00177FDB">
      <w:r>
        <w:t>9.3</w:t>
      </w:r>
      <w:r>
        <w:t xml:space="preserve">　</w:t>
      </w:r>
      <w:r>
        <w:t>C</w:t>
      </w:r>
    </w:p>
    <w:p w14:paraId="032755A1" w14:textId="77777777" w:rsidR="00177FDB" w:rsidRDefault="00177FDB" w:rsidP="00177FDB">
      <w:r>
        <w:t>9.3.1</w:t>
      </w:r>
      <w:r>
        <w:t xml:space="preserve">　企业发展概况</w:t>
      </w:r>
    </w:p>
    <w:p w14:paraId="170CA1B6" w14:textId="77777777" w:rsidR="00177FDB" w:rsidRDefault="00177FDB" w:rsidP="00177FDB">
      <w:r>
        <w:t>9.3.2</w:t>
      </w:r>
      <w:r>
        <w:t xml:space="preserve">　经营效益分析</w:t>
      </w:r>
    </w:p>
    <w:p w14:paraId="5AA47AA4" w14:textId="77777777" w:rsidR="00177FDB" w:rsidRDefault="00177FDB" w:rsidP="00177FDB">
      <w:r>
        <w:t>9.3.3</w:t>
      </w:r>
      <w:r>
        <w:t xml:space="preserve">　财务状况分析</w:t>
      </w:r>
    </w:p>
    <w:p w14:paraId="7301C6E8" w14:textId="77777777" w:rsidR="00177FDB" w:rsidRDefault="00177FDB" w:rsidP="00177FDB">
      <w:r>
        <w:t>9.3.4</w:t>
      </w:r>
      <w:r>
        <w:t xml:space="preserve">　经营模式分析</w:t>
      </w:r>
    </w:p>
    <w:p w14:paraId="2638B09D" w14:textId="77777777" w:rsidR="00177FDB" w:rsidRDefault="00177FDB" w:rsidP="00177FDB">
      <w:r>
        <w:t>9.3.5</w:t>
      </w:r>
      <w:r>
        <w:t xml:space="preserve">　核心竞争力分析</w:t>
      </w:r>
    </w:p>
    <w:p w14:paraId="67DC341A" w14:textId="77777777" w:rsidR="00177FDB" w:rsidRDefault="00177FDB" w:rsidP="00177FDB">
      <w:r>
        <w:t>9.3.6</w:t>
      </w:r>
      <w:r>
        <w:t xml:space="preserve">　公司发展战略</w:t>
      </w:r>
    </w:p>
    <w:p w14:paraId="05C7A4B6" w14:textId="77777777" w:rsidR="00177FDB" w:rsidRDefault="00177FDB" w:rsidP="00177FDB">
      <w:r>
        <w:t>9.3.7</w:t>
      </w:r>
      <w:r>
        <w:t xml:space="preserve">　未来前景展望</w:t>
      </w:r>
    </w:p>
    <w:p w14:paraId="570696BC" w14:textId="77777777" w:rsidR="00177FDB" w:rsidRDefault="00177FDB" w:rsidP="00177FDB">
      <w:r>
        <w:t>9.4</w:t>
      </w:r>
      <w:r>
        <w:t xml:space="preserve">　</w:t>
      </w:r>
      <w:r>
        <w:t>D</w:t>
      </w:r>
    </w:p>
    <w:p w14:paraId="32D1821D" w14:textId="77777777" w:rsidR="00177FDB" w:rsidRDefault="00177FDB" w:rsidP="00177FDB">
      <w:r>
        <w:t>9.4.1</w:t>
      </w:r>
      <w:r>
        <w:t xml:space="preserve">　企业发展概况</w:t>
      </w:r>
    </w:p>
    <w:p w14:paraId="2A7967E1" w14:textId="77777777" w:rsidR="00177FDB" w:rsidRDefault="00177FDB" w:rsidP="00177FDB">
      <w:r>
        <w:t>9.4.2</w:t>
      </w:r>
      <w:r>
        <w:t xml:space="preserve">　经营效益分析</w:t>
      </w:r>
    </w:p>
    <w:p w14:paraId="0E92F84F" w14:textId="77777777" w:rsidR="00177FDB" w:rsidRDefault="00177FDB" w:rsidP="00177FDB">
      <w:r>
        <w:t>9.4.3</w:t>
      </w:r>
      <w:r>
        <w:t xml:space="preserve">　业务经营分析</w:t>
      </w:r>
    </w:p>
    <w:p w14:paraId="374CB2CF" w14:textId="77777777" w:rsidR="00177FDB" w:rsidRDefault="00177FDB" w:rsidP="00177FDB">
      <w:r>
        <w:lastRenderedPageBreak/>
        <w:t>9.4.4</w:t>
      </w:r>
      <w:r>
        <w:t xml:space="preserve">　财务状况分析</w:t>
      </w:r>
    </w:p>
    <w:p w14:paraId="14748D50" w14:textId="77777777" w:rsidR="00177FDB" w:rsidRDefault="00177FDB" w:rsidP="00177FDB">
      <w:r>
        <w:t>9.4.5</w:t>
      </w:r>
      <w:r>
        <w:t xml:space="preserve">　核心竞争力分析</w:t>
      </w:r>
    </w:p>
    <w:p w14:paraId="565DEEEF" w14:textId="77777777" w:rsidR="00177FDB" w:rsidRDefault="00177FDB" w:rsidP="00177FDB">
      <w:r>
        <w:t>9.4.6</w:t>
      </w:r>
      <w:r>
        <w:t xml:space="preserve">　公司发展战略</w:t>
      </w:r>
    </w:p>
    <w:p w14:paraId="6CA41B7E" w14:textId="77777777" w:rsidR="00177FDB" w:rsidRDefault="00177FDB" w:rsidP="00177FDB">
      <w:r>
        <w:t>9.4.7</w:t>
      </w:r>
      <w:r>
        <w:t xml:space="preserve">　未来前景展望</w:t>
      </w:r>
    </w:p>
    <w:p w14:paraId="6EBF945A" w14:textId="77777777" w:rsidR="00177FDB" w:rsidRDefault="00177FDB" w:rsidP="00177FDB">
      <w:r>
        <w:t>9.5</w:t>
      </w:r>
      <w:r>
        <w:t xml:space="preserve">　</w:t>
      </w:r>
      <w:r>
        <w:t>E</w:t>
      </w:r>
    </w:p>
    <w:p w14:paraId="46AB29F8" w14:textId="77777777" w:rsidR="00177FDB" w:rsidRDefault="00177FDB" w:rsidP="00177FDB">
      <w:r>
        <w:t>9.5.1</w:t>
      </w:r>
      <w:r>
        <w:t xml:space="preserve">　企业发展概况</w:t>
      </w:r>
    </w:p>
    <w:p w14:paraId="2F75F0E0" w14:textId="77777777" w:rsidR="00177FDB" w:rsidRDefault="00177FDB" w:rsidP="00177FDB">
      <w:r>
        <w:t>9.5.2</w:t>
      </w:r>
      <w:r>
        <w:t xml:space="preserve">　主要产品介绍</w:t>
      </w:r>
    </w:p>
    <w:p w14:paraId="5AA69CC9" w14:textId="77777777" w:rsidR="00177FDB" w:rsidRDefault="00177FDB" w:rsidP="00177FDB">
      <w:r>
        <w:t>9.5.3</w:t>
      </w:r>
      <w:r>
        <w:t xml:space="preserve">　产品应用领域</w:t>
      </w:r>
    </w:p>
    <w:p w14:paraId="44D9BBF0" w14:textId="77777777" w:rsidR="00177FDB" w:rsidRDefault="00177FDB" w:rsidP="00177FDB"/>
    <w:p w14:paraId="700BB5C2" w14:textId="77777777" w:rsidR="00177FDB" w:rsidRPr="00A35248" w:rsidRDefault="00177FDB" w:rsidP="00177FDB">
      <w:pPr>
        <w:rPr>
          <w:b/>
        </w:rPr>
      </w:pPr>
      <w:r w:rsidRPr="00A35248">
        <w:rPr>
          <w:rFonts w:hint="eastAsia"/>
          <w:b/>
        </w:rPr>
        <w:t xml:space="preserve">第十章　</w:t>
      </w:r>
      <w:r w:rsidRPr="00A35248">
        <w:rPr>
          <w:b/>
        </w:rPr>
        <w:t>PUHUA POLICY</w:t>
      </w:r>
      <w:r w:rsidRPr="00A35248">
        <w:rPr>
          <w:b/>
        </w:rPr>
        <w:t>对</w:t>
      </w:r>
      <w:r w:rsidRPr="00A35248">
        <w:rPr>
          <w:b/>
        </w:rPr>
        <w:t>2020-2026</w:t>
      </w:r>
      <w:r w:rsidRPr="00A35248">
        <w:rPr>
          <w:b/>
        </w:rPr>
        <w:t>年中国超导产业前景预测分析</w:t>
      </w:r>
    </w:p>
    <w:p w14:paraId="0C48CFF0" w14:textId="77777777" w:rsidR="00177FDB" w:rsidRDefault="00177FDB" w:rsidP="00177FDB">
      <w:r>
        <w:t>10.1</w:t>
      </w:r>
      <w:r>
        <w:t xml:space="preserve">　中国超导产业投资分析</w:t>
      </w:r>
    </w:p>
    <w:p w14:paraId="605DD26C" w14:textId="77777777" w:rsidR="00177FDB" w:rsidRDefault="00177FDB" w:rsidP="00177FDB">
      <w:r>
        <w:t>10.1.1</w:t>
      </w:r>
      <w:r>
        <w:t xml:space="preserve">　产业投资机会</w:t>
      </w:r>
    </w:p>
    <w:p w14:paraId="0A5E67D5" w14:textId="77777777" w:rsidR="00177FDB" w:rsidRDefault="00177FDB" w:rsidP="00177FDB">
      <w:r>
        <w:t>10.1.2</w:t>
      </w:r>
      <w:r>
        <w:t xml:space="preserve">　产业投资风险</w:t>
      </w:r>
    </w:p>
    <w:p w14:paraId="62C20DC0" w14:textId="77777777" w:rsidR="00177FDB" w:rsidRDefault="00177FDB" w:rsidP="00177FDB">
      <w:r>
        <w:t>10.1.3</w:t>
      </w:r>
      <w:r>
        <w:t xml:space="preserve">　产业发展建议</w:t>
      </w:r>
    </w:p>
    <w:p w14:paraId="49966181" w14:textId="77777777" w:rsidR="00177FDB" w:rsidRDefault="00177FDB" w:rsidP="00177FDB">
      <w:r>
        <w:t>10.2</w:t>
      </w:r>
      <w:r>
        <w:t xml:space="preserve">　中国超导产业发展前景展望</w:t>
      </w:r>
    </w:p>
    <w:p w14:paraId="29277B24" w14:textId="77777777" w:rsidR="00177FDB" w:rsidRDefault="00177FDB" w:rsidP="00177FDB">
      <w:r>
        <w:t>10.2.1</w:t>
      </w:r>
      <w:r>
        <w:t xml:space="preserve">　国家产业政策支持</w:t>
      </w:r>
    </w:p>
    <w:p w14:paraId="6AABCF6B" w14:textId="77777777" w:rsidR="00177FDB" w:rsidRDefault="00177FDB" w:rsidP="00177FDB">
      <w:r>
        <w:t>10.2.2</w:t>
      </w:r>
      <w:r>
        <w:t xml:space="preserve">　市场发展前景广阔</w:t>
      </w:r>
    </w:p>
    <w:p w14:paraId="5C4136AD" w14:textId="77777777" w:rsidR="00177FDB" w:rsidRDefault="00177FDB" w:rsidP="00177FDB">
      <w:r>
        <w:t>10.3</w:t>
      </w:r>
      <w:r>
        <w:t xml:space="preserve">　中国超导产业发展趋势</w:t>
      </w:r>
    </w:p>
    <w:p w14:paraId="4CDB7FE3" w14:textId="77777777" w:rsidR="00177FDB" w:rsidRDefault="00177FDB" w:rsidP="00177FDB">
      <w:r>
        <w:t>10.3.1</w:t>
      </w:r>
      <w:r>
        <w:t xml:space="preserve">　在实用化低温超导材料方面</w:t>
      </w:r>
    </w:p>
    <w:p w14:paraId="1BC5F6AB" w14:textId="77777777" w:rsidR="00177FDB" w:rsidRDefault="00177FDB" w:rsidP="00177FDB">
      <w:r>
        <w:t>10.3.2</w:t>
      </w:r>
      <w:r>
        <w:t xml:space="preserve">　在实用化高温超导材料方面</w:t>
      </w:r>
    </w:p>
    <w:p w14:paraId="1494B160" w14:textId="77777777" w:rsidR="00177FDB" w:rsidRDefault="00177FDB" w:rsidP="00177FDB">
      <w:r>
        <w:t>10.3.3</w:t>
      </w:r>
      <w:r>
        <w:t xml:space="preserve">　在超导磁体方面</w:t>
      </w:r>
    </w:p>
    <w:p w14:paraId="27656CA5" w14:textId="77777777" w:rsidR="00177FDB" w:rsidRDefault="00177FDB" w:rsidP="00177FDB">
      <w:r>
        <w:t>10.4</w:t>
      </w:r>
      <w:r>
        <w:t xml:space="preserve">　</w:t>
      </w:r>
      <w:r>
        <w:t>PUHUA POLICY</w:t>
      </w:r>
      <w:r>
        <w:t>对</w:t>
      </w:r>
      <w:r>
        <w:t>2020-2026</w:t>
      </w:r>
      <w:r>
        <w:t>年中国超导产业预测分析</w:t>
      </w:r>
    </w:p>
    <w:p w14:paraId="7905B554" w14:textId="77777777" w:rsidR="00177FDB" w:rsidRDefault="00177FDB" w:rsidP="00177FDB">
      <w:r>
        <w:t>10.4.1</w:t>
      </w:r>
      <w:r>
        <w:t xml:space="preserve">　</w:t>
      </w:r>
      <w:r>
        <w:t>2020-2026</w:t>
      </w:r>
      <w:r>
        <w:t>年中国超导产业发展影响因素分析</w:t>
      </w:r>
    </w:p>
    <w:p w14:paraId="2B75BDF5" w14:textId="2E3FBEE7" w:rsidR="002853D7" w:rsidRPr="002853D7" w:rsidRDefault="00177FDB" w:rsidP="005F71EA">
      <w:pPr>
        <w:rPr>
          <w:rFonts w:hint="eastAsia"/>
        </w:rPr>
      </w:pPr>
      <w:r>
        <w:lastRenderedPageBreak/>
        <w:t>10.4.2</w:t>
      </w:r>
      <w:r>
        <w:t xml:space="preserve">　</w:t>
      </w:r>
      <w:r>
        <w:t>2020-2026</w:t>
      </w:r>
      <w:r>
        <w:t>年中国超导产业市场规模预测分析</w:t>
      </w:r>
    </w:p>
    <w:sectPr w:rsidR="002853D7" w:rsidRPr="002853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06BD1" w14:textId="77777777" w:rsidR="00352947" w:rsidRDefault="00352947" w:rsidP="0036373E">
      <w:r>
        <w:separator/>
      </w:r>
    </w:p>
  </w:endnote>
  <w:endnote w:type="continuationSeparator" w:id="0">
    <w:p w14:paraId="56A87589" w14:textId="77777777" w:rsidR="00352947" w:rsidRDefault="00352947"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0B4C" w14:textId="77777777" w:rsidR="00352947" w:rsidRDefault="00352947" w:rsidP="0036373E">
      <w:r>
        <w:separator/>
      </w:r>
    </w:p>
  </w:footnote>
  <w:footnote w:type="continuationSeparator" w:id="0">
    <w:p w14:paraId="37C3FFCC" w14:textId="77777777" w:rsidR="00352947" w:rsidRDefault="00352947" w:rsidP="00363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BFE"/>
    <w:rsid w:val="00034A38"/>
    <w:rsid w:val="00070ADC"/>
    <w:rsid w:val="00117E6C"/>
    <w:rsid w:val="001508B8"/>
    <w:rsid w:val="00177FDB"/>
    <w:rsid w:val="00236C46"/>
    <w:rsid w:val="00251CF1"/>
    <w:rsid w:val="00270B9B"/>
    <w:rsid w:val="002853D7"/>
    <w:rsid w:val="00352947"/>
    <w:rsid w:val="0036373E"/>
    <w:rsid w:val="0037621F"/>
    <w:rsid w:val="0038777C"/>
    <w:rsid w:val="004809A9"/>
    <w:rsid w:val="004A17CC"/>
    <w:rsid w:val="004E48F5"/>
    <w:rsid w:val="00535A8F"/>
    <w:rsid w:val="005554A7"/>
    <w:rsid w:val="005E3A9E"/>
    <w:rsid w:val="005F71EA"/>
    <w:rsid w:val="00685E92"/>
    <w:rsid w:val="006D74A1"/>
    <w:rsid w:val="007370DA"/>
    <w:rsid w:val="0076152D"/>
    <w:rsid w:val="007C5625"/>
    <w:rsid w:val="007D6E65"/>
    <w:rsid w:val="00855B66"/>
    <w:rsid w:val="008E39A7"/>
    <w:rsid w:val="00A35248"/>
    <w:rsid w:val="00A72919"/>
    <w:rsid w:val="00BB0B48"/>
    <w:rsid w:val="00BC3253"/>
    <w:rsid w:val="00D03605"/>
    <w:rsid w:val="00D248E1"/>
    <w:rsid w:val="00E04691"/>
    <w:rsid w:val="00E2266D"/>
    <w:rsid w:val="00E448F3"/>
    <w:rsid w:val="00E6415A"/>
    <w:rsid w:val="00E67B7E"/>
    <w:rsid w:val="00EF6783"/>
    <w:rsid w:val="00F05E77"/>
    <w:rsid w:val="00F1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73E"/>
    <w:rPr>
      <w:sz w:val="18"/>
      <w:szCs w:val="18"/>
    </w:rPr>
  </w:style>
  <w:style w:type="paragraph" w:styleId="a5">
    <w:name w:val="footer"/>
    <w:basedOn w:val="a"/>
    <w:link w:val="a6"/>
    <w:uiPriority w:val="99"/>
    <w:unhideWhenUsed/>
    <w:rsid w:val="0036373E"/>
    <w:pPr>
      <w:tabs>
        <w:tab w:val="center" w:pos="4153"/>
        <w:tab w:val="right" w:pos="8306"/>
      </w:tabs>
      <w:snapToGrid w:val="0"/>
      <w:jc w:val="left"/>
    </w:pPr>
    <w:rPr>
      <w:sz w:val="18"/>
      <w:szCs w:val="18"/>
    </w:rPr>
  </w:style>
  <w:style w:type="character" w:customStyle="1" w:styleId="a6">
    <w:name w:val="页脚 字符"/>
    <w:basedOn w:val="a0"/>
    <w:link w:val="a5"/>
    <w:uiPriority w:val="99"/>
    <w:rsid w:val="00363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3</cp:revision>
  <dcterms:created xsi:type="dcterms:W3CDTF">2020-05-05T00:59:00Z</dcterms:created>
  <dcterms:modified xsi:type="dcterms:W3CDTF">2020-05-05T01:16:00Z</dcterms:modified>
</cp:coreProperties>
</file>