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66BAC" w14:textId="6FEA8DF4" w:rsidR="000A36E6" w:rsidRPr="00445385" w:rsidRDefault="00A700C8" w:rsidP="0053002C">
      <w:pPr>
        <w:rPr>
          <w:rFonts w:ascii="微软雅黑" w:hAnsi="微软雅黑" w:hint="eastAsia"/>
          <w:b/>
          <w:szCs w:val="21"/>
        </w:rPr>
      </w:pPr>
      <w:r>
        <w:rPr>
          <w:rFonts w:ascii="微软雅黑" w:hAnsi="微软雅黑" w:hint="eastAsia"/>
          <w:b/>
          <w:szCs w:val="21"/>
        </w:rPr>
        <w:t>超声波行业下游应用需求特征及竞争现状分析（附报告目录）</w:t>
      </w:r>
    </w:p>
    <w:p w14:paraId="6BC17EBB" w14:textId="429C4C1D" w:rsidR="006954A1" w:rsidRDefault="006954A1" w:rsidP="006954A1">
      <w:bookmarkStart w:id="0" w:name="_Toc26865410"/>
      <w:r>
        <w:rPr>
          <w:rFonts w:hint="eastAsia"/>
        </w:rPr>
        <w:t>国内在超声治疗领域起步稍晚，于</w:t>
      </w:r>
      <w:r>
        <w:t>20</w:t>
      </w:r>
      <w:r>
        <w:t>世纪</w:t>
      </w:r>
      <w:r>
        <w:t>50</w:t>
      </w:r>
      <w:r>
        <w:t>年代初才只有少数医院开展超声治疗工作，从</w:t>
      </w:r>
      <w:r>
        <w:t>1950</w:t>
      </w:r>
      <w:r>
        <w:t>年首先在北京开始用</w:t>
      </w:r>
      <w:r>
        <w:t>800KHz</w:t>
      </w:r>
      <w:r>
        <w:t>频率的超声治疗机治疗多种疾病，至</w:t>
      </w:r>
      <w:r>
        <w:t>50</w:t>
      </w:r>
      <w:r>
        <w:t>年代开始逐步推广，并有了国产仪器。公开的文献报道始见于</w:t>
      </w:r>
      <w:r>
        <w:t>1957</w:t>
      </w:r>
      <w:r>
        <w:t>年。到了</w:t>
      </w:r>
      <w:r>
        <w:t>70</w:t>
      </w:r>
      <w:r>
        <w:t>年代有了各型国产超声治疗仪，超声疗法普及到全国各大型医院。</w:t>
      </w:r>
    </w:p>
    <w:p w14:paraId="0120D4D2" w14:textId="31CF4061" w:rsidR="00B55B9F" w:rsidRPr="00B55B9F" w:rsidRDefault="00B55B9F" w:rsidP="006954A1">
      <w:pPr>
        <w:rPr>
          <w:rFonts w:hint="eastAsia"/>
          <w:b/>
        </w:rPr>
      </w:pPr>
      <w:r w:rsidRPr="00B55B9F">
        <w:rPr>
          <w:rFonts w:hint="eastAsia"/>
          <w:b/>
        </w:rPr>
        <w:t>相关报告：北京普华有策信息咨询有限公司《</w:t>
      </w:r>
      <w:r w:rsidRPr="00B55B9F">
        <w:rPr>
          <w:b/>
        </w:rPr>
        <w:t>2020-2026</w:t>
      </w:r>
      <w:r w:rsidRPr="00B55B9F">
        <w:rPr>
          <w:b/>
        </w:rPr>
        <w:t>年超声波行业细分市场深度调研及前景预测分析报告》</w:t>
      </w:r>
    </w:p>
    <w:p w14:paraId="25832A4E" w14:textId="7927B7AD" w:rsidR="00A700C8" w:rsidRDefault="006954A1" w:rsidP="006954A1">
      <w:r>
        <w:t>40</w:t>
      </w:r>
      <w:r>
        <w:t>多年来，全国各大医院已积累了相当数量的资料和比较丰富的临床经验。特别是</w:t>
      </w:r>
      <w:r>
        <w:t>20</w:t>
      </w:r>
      <w:r>
        <w:t>世纪</w:t>
      </w:r>
      <w:r>
        <w:t>80</w:t>
      </w:r>
      <w:r>
        <w:t>年代初出现的超声</w:t>
      </w:r>
      <w:bookmarkStart w:id="1" w:name="_GoBack"/>
      <w:bookmarkEnd w:id="1"/>
      <w:r>
        <w:t>体外机械波碎石术和超声外科，是结石症治疗史上的重大突破。如今已在国际范围内推广应用。高强度聚焦超声无创外科，已使超声治疗在当代医疗技术中占据重要位置。而在</w:t>
      </w:r>
      <w:r>
        <w:t>21</w:t>
      </w:r>
      <w:r>
        <w:t>世纪（</w:t>
      </w:r>
      <w:r>
        <w:t>HIFU</w:t>
      </w:r>
      <w:r>
        <w:t>）超声聚焦外科已被誉为是</w:t>
      </w:r>
      <w:r>
        <w:t>21</w:t>
      </w:r>
      <w:r>
        <w:t>世纪治疗肿瘤的最新技术。</w:t>
      </w:r>
    </w:p>
    <w:p w14:paraId="4FC52132" w14:textId="691353CF" w:rsidR="00A95A1B" w:rsidRPr="006954A1" w:rsidRDefault="00A700C8" w:rsidP="00445385">
      <w:pPr>
        <w:rPr>
          <w:b/>
        </w:rPr>
      </w:pPr>
      <w:r w:rsidRPr="006954A1">
        <w:rPr>
          <w:rFonts w:hint="eastAsia"/>
          <w:b/>
        </w:rPr>
        <w:t>1</w:t>
      </w:r>
      <w:r w:rsidRPr="006954A1">
        <w:rPr>
          <w:rFonts w:hint="eastAsia"/>
          <w:b/>
        </w:rPr>
        <w:t>、</w:t>
      </w:r>
      <w:r w:rsidR="00A95A1B" w:rsidRPr="006954A1">
        <w:rPr>
          <w:rFonts w:hint="eastAsia"/>
          <w:b/>
        </w:rPr>
        <w:t>下游应用领域概述</w:t>
      </w:r>
      <w:bookmarkEnd w:id="0"/>
    </w:p>
    <w:p w14:paraId="589758FA" w14:textId="041FA896" w:rsidR="00A95A1B" w:rsidRPr="00A700C8" w:rsidRDefault="00A700C8" w:rsidP="00445385">
      <w:pPr>
        <w:rPr>
          <w:rFonts w:hint="eastAsia"/>
          <w:b/>
        </w:rPr>
      </w:pPr>
      <w:bookmarkStart w:id="2" w:name="_Toc26865183"/>
      <w:r w:rsidRPr="00A700C8">
        <w:rPr>
          <w:b/>
        </w:rPr>
        <w:t>2019</w:t>
      </w:r>
      <w:r w:rsidR="00A95A1B" w:rsidRPr="00A700C8">
        <w:rPr>
          <w:rFonts w:hint="eastAsia"/>
          <w:b/>
        </w:rPr>
        <w:t>年我国超声波行业下游应用结构</w:t>
      </w:r>
      <w:bookmarkEnd w:id="2"/>
    </w:p>
    <w:p w14:paraId="413D492F" w14:textId="406ADCD1" w:rsidR="00A95A1B" w:rsidRPr="00445385" w:rsidRDefault="00A700C8" w:rsidP="00445385">
      <w:r>
        <w:rPr>
          <w:noProof/>
        </w:rPr>
        <w:drawing>
          <wp:inline distT="0" distB="0" distL="0" distR="0" wp14:anchorId="3B1EC111" wp14:editId="19E34F6E">
            <wp:extent cx="4584700" cy="2755900"/>
            <wp:effectExtent l="0" t="0" r="6350" b="635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72D6C29" w14:textId="162C7DB6" w:rsidR="00A95A1B" w:rsidRPr="00445385" w:rsidRDefault="00445385" w:rsidP="00445385">
      <w:pPr>
        <w:rPr>
          <w:rFonts w:hint="eastAsia"/>
        </w:rPr>
      </w:pPr>
      <w:r w:rsidRPr="00445385">
        <w:rPr>
          <w:rFonts w:hint="eastAsia"/>
        </w:rPr>
        <w:t xml:space="preserve"> </w:t>
      </w:r>
      <w:r w:rsidR="00A700C8">
        <w:rPr>
          <w:rFonts w:hint="eastAsia"/>
        </w:rPr>
        <w:t>资料来源：普华有策</w:t>
      </w:r>
    </w:p>
    <w:p w14:paraId="136DCE45" w14:textId="77777777" w:rsidR="006954A1" w:rsidRPr="00004870" w:rsidRDefault="006954A1" w:rsidP="00004870">
      <w:pPr>
        <w:rPr>
          <w:b/>
        </w:rPr>
      </w:pPr>
      <w:bookmarkStart w:id="3" w:name="_Toc26865411"/>
      <w:r w:rsidRPr="00004870">
        <w:rPr>
          <w:rFonts w:hint="eastAsia"/>
          <w:b/>
        </w:rPr>
        <w:t>2</w:t>
      </w:r>
      <w:r w:rsidRPr="00004870">
        <w:rPr>
          <w:rFonts w:hint="eastAsia"/>
          <w:b/>
        </w:rPr>
        <w:t>、</w:t>
      </w:r>
      <w:r w:rsidR="00A95A1B" w:rsidRPr="00004870">
        <w:rPr>
          <w:rFonts w:hint="eastAsia"/>
          <w:b/>
        </w:rPr>
        <w:t>医疗领域</w:t>
      </w:r>
      <w:bookmarkStart w:id="4" w:name="_Toc26865412"/>
      <w:bookmarkEnd w:id="3"/>
    </w:p>
    <w:p w14:paraId="6384E052" w14:textId="3E640895" w:rsidR="00A95A1B" w:rsidRPr="006954A1" w:rsidRDefault="006954A1" w:rsidP="00445385">
      <w:pPr>
        <w:rPr>
          <w:rFonts w:hint="eastAsia"/>
        </w:rPr>
      </w:pPr>
      <w:r w:rsidRPr="006954A1">
        <w:rPr>
          <w:rFonts w:hint="eastAsia"/>
        </w:rPr>
        <w:lastRenderedPageBreak/>
        <w:t>（</w:t>
      </w:r>
      <w:r w:rsidRPr="006954A1">
        <w:rPr>
          <w:rFonts w:hint="eastAsia"/>
        </w:rPr>
        <w:t>1</w:t>
      </w:r>
      <w:r w:rsidRPr="006954A1">
        <w:rPr>
          <w:rFonts w:hint="eastAsia"/>
        </w:rPr>
        <w:t>）</w:t>
      </w:r>
      <w:r w:rsidRPr="006954A1">
        <w:rPr>
          <w:rFonts w:hint="eastAsia"/>
        </w:rPr>
        <w:t>需求特征</w:t>
      </w:r>
      <w:bookmarkEnd w:id="4"/>
    </w:p>
    <w:p w14:paraId="7B9E8340"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医学超声仪器，就是利用超声波在人体中传播的物理特性，可以对人体内部脏器或病变进行断层显示，据此对一些疾病进行诊断。由于它的操作简便、安全、迅速、无痛苦和无剂量积累等优点，引起了人们的注目，发展极为迅速。</w:t>
      </w:r>
    </w:p>
    <w:p w14:paraId="0B1E29CF"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全球医疗器械行业的市场集中度较高，世界医疗器械的生产国主要集中于美国、欧盟、日本和中国，而消费市场亦主要集中于上述地区。以美国为代表的国外先进医疗器械企业已形成高投入、高回报的特点，行业集中度较高。</w:t>
      </w:r>
    </w:p>
    <w:p w14:paraId="1F36B1E8"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超声诊断设备全球市场方面，通用电气医疗、飞利浦、西门子医疗等国外先进医用超声诊断设备企业，凭借其技术先发优势、品牌形象、质量特点及强大的市场营销能力在全球市场（尤其是中高端市场）占据了较大的市场份额。中国企业参与超声诊断设备全球市场竞争较晚，但发展较快。目前已经涌现出一批以迈瑞医疗、开立医疗等为代表的医用超声诊断设备出口企业，掌握了超声设备生产的核心技术，在血流灵敏度、空间分辨率等核心性能指标以及弹性成像、造影成像、4D成像等高端应用上媲美国际厂商，通过产品性价比优势以及优质的服务逐渐向全球市场渗透，产品定位也从中低端向中高端逐步延伸，并成功进入市场壁垒较高的发达国家市场，成为国际市场上不可忽视的力量。</w:t>
      </w:r>
    </w:p>
    <w:p w14:paraId="532D4AA5" w14:textId="6F65B2EE" w:rsidR="00A95A1B" w:rsidRPr="00004870" w:rsidRDefault="00004870" w:rsidP="006954A1">
      <w:pPr>
        <w:rPr>
          <w:rFonts w:ascii="微软雅黑" w:hAnsi="微软雅黑" w:hint="eastAsia"/>
          <w:szCs w:val="21"/>
        </w:rPr>
      </w:pPr>
      <w:bookmarkStart w:id="5" w:name="_Toc26865414"/>
      <w:r>
        <w:rPr>
          <w:rFonts w:ascii="微软雅黑" w:hAnsi="微软雅黑" w:hint="eastAsia"/>
          <w:szCs w:val="21"/>
        </w:rPr>
        <w:t>（2）</w:t>
      </w:r>
      <w:r w:rsidR="00A95A1B" w:rsidRPr="00004870">
        <w:rPr>
          <w:rFonts w:ascii="微软雅黑" w:hAnsi="微软雅黑" w:hint="eastAsia"/>
          <w:szCs w:val="21"/>
        </w:rPr>
        <w:t>竞争现状</w:t>
      </w:r>
      <w:bookmarkEnd w:id="5"/>
    </w:p>
    <w:p w14:paraId="0B957BA1"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我国医疗器械行业经过多年的发展，基本形成了充分竞争市场，随着贸易全球化的深入，国外医疗器械产品全面参与国内市场的竞争，市场化程度不断加深，竞争主体数量不断增加。相比国际市场，国内市场集中度较低，呈现出企业数量多、单个企业规模偏小、技术水平偏弱、产品竞争同质化等特点。然而，随着企业自主创新意识的不断提升，技术水平的不断提高，以及政府对医疗器械行业的政策扶持，国内医疗器械市场逐步健康发展，同时涌现出一批技术领先的龙头企业，将逐步完成进口替代。</w:t>
      </w:r>
    </w:p>
    <w:p w14:paraId="61523516" w14:textId="5C14E9F8" w:rsidR="00004870" w:rsidRPr="00004870" w:rsidRDefault="00004870" w:rsidP="00004870">
      <w:pPr>
        <w:rPr>
          <w:b/>
        </w:rPr>
      </w:pPr>
      <w:bookmarkStart w:id="6" w:name="_Toc26865416"/>
      <w:r w:rsidRPr="00004870">
        <w:rPr>
          <w:b/>
        </w:rPr>
        <w:lastRenderedPageBreak/>
        <w:t>3</w:t>
      </w:r>
      <w:r w:rsidRPr="00004870">
        <w:rPr>
          <w:rFonts w:hint="eastAsia"/>
          <w:b/>
        </w:rPr>
        <w:t>、</w:t>
      </w:r>
      <w:r w:rsidR="00A95A1B" w:rsidRPr="00004870">
        <w:rPr>
          <w:rFonts w:hint="eastAsia"/>
          <w:b/>
        </w:rPr>
        <w:t>工业领域</w:t>
      </w:r>
      <w:bookmarkStart w:id="7" w:name="_Toc26865417"/>
      <w:bookmarkEnd w:id="6"/>
    </w:p>
    <w:p w14:paraId="6D9282F9" w14:textId="4D8CD3C5" w:rsidR="00A95A1B" w:rsidRPr="00004870" w:rsidRDefault="00004870" w:rsidP="00004870">
      <w:pPr>
        <w:rPr>
          <w:rFonts w:hint="eastAsia"/>
        </w:rPr>
      </w:pPr>
      <w:r>
        <w:rPr>
          <w:rFonts w:hint="eastAsia"/>
        </w:rPr>
        <w:t>（</w:t>
      </w:r>
      <w:r>
        <w:rPr>
          <w:rFonts w:hint="eastAsia"/>
        </w:rPr>
        <w:t>1</w:t>
      </w:r>
      <w:r>
        <w:rPr>
          <w:rFonts w:hint="eastAsia"/>
        </w:rPr>
        <w:t>）</w:t>
      </w:r>
      <w:r w:rsidR="00A95A1B" w:rsidRPr="00004870">
        <w:rPr>
          <w:rFonts w:hint="eastAsia"/>
        </w:rPr>
        <w:t>需求特征</w:t>
      </w:r>
      <w:bookmarkEnd w:id="7"/>
    </w:p>
    <w:p w14:paraId="28B78AE3"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超声工业探伤可对批量管材、板材或焊缝等进行无损检测，利用脉冲式超声波探伤仪可探测出金属零件或焊缝的缺陷（如气泡、夹缝、裂纹、未熔合等）。仪器有一探头，用于发射，接收超声波，利用反射脉冲与发射脉冲间能否出现另一缺陷脉冲，来判断缺陷的存在与缺陷的性质，并且可利用脉冲的高度实现对缺陷的定量分析，确定其所处深度位置，评估缺陷大小，依据国标是否判废。</w:t>
      </w:r>
    </w:p>
    <w:p w14:paraId="2457E6D5"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超声测厚也经常使用，超声波测厚仪利用波在管道、板材、玻璃等介质中传播时间及速度，可直接显示出其厚度或深度，由于具有仪器体积小、携带方便、操作简单等优点，非常适合于工程技术人员的现场操作。</w:t>
      </w:r>
    </w:p>
    <w:p w14:paraId="5B3F2DFA"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此外，采用连续式操作可获得高能量超声波，其强烈的机械振荡产生的击碎、搅拌、去气等特殊效应，可用来制备乳化剂或胶液；在冶金钢水处理中排除废气，并且可使钢的组织晶粒均匀细化以达到强化的目的；用超声波对金属表面进行切削、钻孔等加工；用超声波清洗管道、零件；对材料进行超声焊接（尤其是铝材）；同样还可对金刚石、陶瓷、玻璃等刚性非金属材料进行深加工；如果以上处理能够在液体中进行，利用超声波的空化作用，使效果显著提高。</w:t>
      </w:r>
    </w:p>
    <w:p w14:paraId="11A13B5A" w14:textId="105C462D" w:rsidR="00A95A1B" w:rsidRPr="00445385" w:rsidRDefault="00004870" w:rsidP="00004870">
      <w:pPr>
        <w:rPr>
          <w:rFonts w:hint="eastAsia"/>
          <w:b/>
        </w:rPr>
      </w:pPr>
      <w:bookmarkStart w:id="8" w:name="_Toc26865419"/>
      <w:r>
        <w:rPr>
          <w:rFonts w:hint="eastAsia"/>
        </w:rPr>
        <w:t>（</w:t>
      </w:r>
      <w:r>
        <w:rPr>
          <w:rFonts w:hint="eastAsia"/>
        </w:rPr>
        <w:t>3</w:t>
      </w:r>
      <w:r>
        <w:rPr>
          <w:rFonts w:hint="eastAsia"/>
        </w:rPr>
        <w:t>）</w:t>
      </w:r>
      <w:r w:rsidR="00A95A1B" w:rsidRPr="00445385">
        <w:rPr>
          <w:rFonts w:hint="eastAsia"/>
        </w:rPr>
        <w:t>竞争现状</w:t>
      </w:r>
      <w:bookmarkEnd w:id="8"/>
    </w:p>
    <w:p w14:paraId="716E9C05"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超声波行业内竞争激烈，很多企业都在努力提高自身实力，获得更高的产品竞争力和市场竞争力。一些企业培养优质人才，在产品质量和产品技术以及产品创新等方面努力探索，一些企业在控制产品成本等方面不断发展，获得了更多的利润和市场竞争力。总而言之，企业只有在市场竞争中不断进步，才能不被市场淘汰。</w:t>
      </w:r>
    </w:p>
    <w:p w14:paraId="092B9069" w14:textId="721AB028" w:rsidR="00004870" w:rsidRPr="00004870" w:rsidRDefault="00004870" w:rsidP="00004870">
      <w:pPr>
        <w:rPr>
          <w:b/>
        </w:rPr>
      </w:pPr>
      <w:bookmarkStart w:id="9" w:name="_Toc26865421"/>
      <w:r w:rsidRPr="00004870">
        <w:rPr>
          <w:rFonts w:hint="eastAsia"/>
          <w:b/>
        </w:rPr>
        <w:t>4</w:t>
      </w:r>
      <w:r w:rsidRPr="00004870">
        <w:rPr>
          <w:rFonts w:hint="eastAsia"/>
          <w:b/>
        </w:rPr>
        <w:t>、</w:t>
      </w:r>
      <w:r w:rsidR="00A95A1B" w:rsidRPr="00004870">
        <w:rPr>
          <w:rFonts w:hint="eastAsia"/>
          <w:b/>
        </w:rPr>
        <w:t>农业领域</w:t>
      </w:r>
      <w:bookmarkStart w:id="10" w:name="_Toc26865422"/>
      <w:bookmarkEnd w:id="9"/>
    </w:p>
    <w:p w14:paraId="3168CD0E" w14:textId="55D32087" w:rsidR="00A95A1B" w:rsidRPr="00445385" w:rsidRDefault="00004870" w:rsidP="00004870">
      <w:pPr>
        <w:rPr>
          <w:rFonts w:hint="eastAsia"/>
        </w:rPr>
      </w:pPr>
      <w:r>
        <w:rPr>
          <w:rFonts w:hint="eastAsia"/>
        </w:rPr>
        <w:lastRenderedPageBreak/>
        <w:t>（</w:t>
      </w:r>
      <w:r>
        <w:rPr>
          <w:rFonts w:hint="eastAsia"/>
        </w:rPr>
        <w:t>1</w:t>
      </w:r>
      <w:r>
        <w:rPr>
          <w:rFonts w:hint="eastAsia"/>
        </w:rPr>
        <w:t>）</w:t>
      </w:r>
      <w:r w:rsidR="00A95A1B" w:rsidRPr="00445385">
        <w:rPr>
          <w:rFonts w:hint="eastAsia"/>
        </w:rPr>
        <w:t>需求特征</w:t>
      </w:r>
      <w:bookmarkEnd w:id="10"/>
    </w:p>
    <w:p w14:paraId="1C8F713F"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小麦、玉米、谷类等农作物的种子经过超声处理后，能加速种子发芽，提高发芽率，并且可以有效打破某些种子的休眠期（在中草药的种植方面效果尤为显著，这一点其医学意义重大）。</w:t>
      </w:r>
    </w:p>
    <w:p w14:paraId="45F84B96"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经过超声处理的种子在遗传性方面有时会发生变异，所以可用此法培育新品种。经过科学研究表明，超声的生物作用因生物组织的复杂性作用机理也非常复杂，生物最基本的细胞组织、染色体、原生质以及新陈代射、酶的作用等都会受到超声波作用的影响，超声处理可引起空泡周围的细胞壁和细胞质膜破损而发生可逆的质膜透性改变，使细胞内外发生物质交换。</w:t>
      </w:r>
    </w:p>
    <w:p w14:paraId="6178A131"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目前科技工作者已能成功地利用超声波将外源基因导入小麦、甜菜、烟草等原生质体中，但其作用机理有待进一步研究。此外，超声波处理土壤，可使土质变细变松软，改良土壤，利于栽培，超声波处理植物还有去病虫害的效果，其在农业中更多的应用有待于进一步开发。</w:t>
      </w:r>
    </w:p>
    <w:p w14:paraId="0D67F42C" w14:textId="5668C015" w:rsidR="00A95A1B" w:rsidRPr="00445385" w:rsidRDefault="00004870" w:rsidP="00004870">
      <w:pPr>
        <w:rPr>
          <w:rFonts w:hint="eastAsia"/>
          <w:b/>
        </w:rPr>
      </w:pPr>
      <w:bookmarkStart w:id="11" w:name="_Toc26865424"/>
      <w:r>
        <w:rPr>
          <w:rFonts w:hint="eastAsia"/>
        </w:rPr>
        <w:t>（</w:t>
      </w:r>
      <w:r>
        <w:rPr>
          <w:rFonts w:hint="eastAsia"/>
        </w:rPr>
        <w:t>2</w:t>
      </w:r>
      <w:r>
        <w:rPr>
          <w:rFonts w:hint="eastAsia"/>
        </w:rPr>
        <w:t>）</w:t>
      </w:r>
      <w:r w:rsidR="00A95A1B" w:rsidRPr="00445385">
        <w:rPr>
          <w:rFonts w:hint="eastAsia"/>
        </w:rPr>
        <w:t>竞争现状</w:t>
      </w:r>
      <w:bookmarkEnd w:id="11"/>
    </w:p>
    <w:p w14:paraId="680EF886" w14:textId="77777777" w:rsidR="00A95A1B" w:rsidRPr="00445385" w:rsidRDefault="00A95A1B" w:rsidP="00A95A1B">
      <w:pPr>
        <w:ind w:firstLine="420"/>
        <w:rPr>
          <w:rFonts w:ascii="微软雅黑" w:hAnsi="微软雅黑" w:hint="eastAsia"/>
          <w:szCs w:val="21"/>
        </w:rPr>
      </w:pPr>
      <w:r w:rsidRPr="00445385">
        <w:rPr>
          <w:rFonts w:ascii="微软雅黑" w:hAnsi="微软雅黑" w:hint="eastAsia"/>
          <w:szCs w:val="21"/>
        </w:rPr>
        <w:t>从进口超声波产品与国产超声波产品的竞争来看，目前进口超声波产品受到品牌、技术的影响，较国产超声波产品的价格较高，竞争力也相对较高；另一方面，国产超声波产品则因成本因素的影响，在中低端市场具有重要的竞争优势，这使得当前国产超声波产品占据着中低端市场。</w:t>
      </w:r>
    </w:p>
    <w:p w14:paraId="216123E5" w14:textId="32768C69" w:rsidR="00A95A1B" w:rsidRDefault="00A95A1B" w:rsidP="00A95A1B">
      <w:pPr>
        <w:ind w:firstLine="420"/>
        <w:rPr>
          <w:rFonts w:ascii="微软雅黑" w:hAnsi="微软雅黑"/>
          <w:szCs w:val="21"/>
        </w:rPr>
      </w:pPr>
      <w:r w:rsidRPr="00445385">
        <w:rPr>
          <w:rFonts w:ascii="微软雅黑" w:hAnsi="微软雅黑" w:hint="eastAsia"/>
          <w:szCs w:val="21"/>
        </w:rPr>
        <w:t>国外超声波行业发展较早，经过多年的发展，现在无论生产工艺还是产品质量都比较成熟。在超声波产品用途的开发上也获得了一定的成绩，产品用途更为广泛，市场需求更多。而我国超声波行业发展较晚，在品牌和产品等方面都有着一定的差距，特别是国内中高端产品市场需求依赖进口，不利于我国超声波行业的发展。</w:t>
      </w:r>
    </w:p>
    <w:p w14:paraId="08F55690" w14:textId="34B710CE" w:rsidR="00445385" w:rsidRPr="000E4886" w:rsidRDefault="000E4886" w:rsidP="00A95A1B">
      <w:pPr>
        <w:ind w:firstLine="420"/>
        <w:rPr>
          <w:rFonts w:ascii="微软雅黑" w:hAnsi="微软雅黑" w:hint="eastAsia"/>
          <w:b/>
          <w:szCs w:val="21"/>
        </w:rPr>
      </w:pPr>
      <w:r w:rsidRPr="000E4886">
        <w:rPr>
          <w:rFonts w:ascii="微软雅黑" w:hAnsi="微软雅黑" w:hint="eastAsia"/>
          <w:b/>
          <w:szCs w:val="21"/>
        </w:rPr>
        <w:t>报告目录</w:t>
      </w:r>
    </w:p>
    <w:p w14:paraId="041418CC" w14:textId="77777777" w:rsidR="000E4886" w:rsidRPr="00B55B9F" w:rsidRDefault="000E4886" w:rsidP="000E4886">
      <w:pPr>
        <w:ind w:firstLine="420"/>
        <w:rPr>
          <w:rFonts w:ascii="微软雅黑" w:hAnsi="微软雅黑"/>
          <w:b/>
          <w:szCs w:val="21"/>
        </w:rPr>
      </w:pPr>
      <w:r w:rsidRPr="00B55B9F">
        <w:rPr>
          <w:rFonts w:ascii="微软雅黑" w:hAnsi="微软雅黑" w:hint="eastAsia"/>
          <w:b/>
          <w:szCs w:val="21"/>
        </w:rPr>
        <w:lastRenderedPageBreak/>
        <w:t>第一章</w:t>
      </w:r>
      <w:r w:rsidRPr="00B55B9F">
        <w:rPr>
          <w:rFonts w:ascii="微软雅黑" w:hAnsi="微软雅黑"/>
          <w:b/>
          <w:szCs w:val="21"/>
        </w:rPr>
        <w:t xml:space="preserve"> 超声波行业国内外发展概况</w:t>
      </w:r>
    </w:p>
    <w:p w14:paraId="1207EBAE" w14:textId="77777777" w:rsidR="000E4886" w:rsidRPr="000E4886" w:rsidRDefault="000E4886" w:rsidP="000E4886">
      <w:pPr>
        <w:ind w:firstLine="420"/>
        <w:rPr>
          <w:rFonts w:ascii="微软雅黑" w:hAnsi="微软雅黑"/>
          <w:szCs w:val="21"/>
        </w:rPr>
      </w:pPr>
      <w:r w:rsidRPr="000E4886">
        <w:rPr>
          <w:rFonts w:ascii="微软雅黑" w:hAnsi="微软雅黑"/>
          <w:szCs w:val="21"/>
        </w:rPr>
        <w:t>1.1．全球超声波行业发展概况</w:t>
      </w:r>
    </w:p>
    <w:p w14:paraId="54E93412" w14:textId="77777777" w:rsidR="000E4886" w:rsidRPr="000E4886" w:rsidRDefault="000E4886" w:rsidP="000E4886">
      <w:pPr>
        <w:ind w:firstLine="420"/>
        <w:rPr>
          <w:rFonts w:ascii="微软雅黑" w:hAnsi="微软雅黑"/>
          <w:szCs w:val="21"/>
        </w:rPr>
      </w:pPr>
      <w:r w:rsidRPr="000E4886">
        <w:rPr>
          <w:rFonts w:ascii="微软雅黑" w:hAnsi="微软雅黑"/>
          <w:szCs w:val="21"/>
        </w:rPr>
        <w:t>1.1.1．全球超声波行业发展现状</w:t>
      </w:r>
    </w:p>
    <w:p w14:paraId="117F89C8" w14:textId="77777777" w:rsidR="000E4886" w:rsidRPr="000E4886" w:rsidRDefault="000E4886" w:rsidP="000E4886">
      <w:pPr>
        <w:ind w:firstLine="420"/>
        <w:rPr>
          <w:rFonts w:ascii="微软雅黑" w:hAnsi="微软雅黑"/>
          <w:szCs w:val="21"/>
        </w:rPr>
      </w:pPr>
      <w:r w:rsidRPr="000E4886">
        <w:rPr>
          <w:rFonts w:ascii="微软雅黑" w:hAnsi="微软雅黑"/>
          <w:szCs w:val="21"/>
        </w:rPr>
        <w:t>1.1.2．主要国家和地区发展状况</w:t>
      </w:r>
    </w:p>
    <w:p w14:paraId="64D57F11" w14:textId="77777777" w:rsidR="000E4886" w:rsidRPr="000E4886" w:rsidRDefault="000E4886" w:rsidP="000E4886">
      <w:pPr>
        <w:ind w:firstLine="420"/>
        <w:rPr>
          <w:rFonts w:ascii="微软雅黑" w:hAnsi="微软雅黑"/>
          <w:szCs w:val="21"/>
        </w:rPr>
      </w:pPr>
      <w:r w:rsidRPr="000E4886">
        <w:rPr>
          <w:rFonts w:ascii="微软雅黑" w:hAnsi="微软雅黑"/>
          <w:szCs w:val="21"/>
        </w:rPr>
        <w:t>1.1.3．全球超声波行业发展趋势</w:t>
      </w:r>
    </w:p>
    <w:p w14:paraId="6D789EF7" w14:textId="77777777" w:rsidR="000E4886" w:rsidRPr="000E4886" w:rsidRDefault="000E4886" w:rsidP="000E4886">
      <w:pPr>
        <w:ind w:firstLine="420"/>
        <w:rPr>
          <w:rFonts w:ascii="微软雅黑" w:hAnsi="微软雅黑"/>
          <w:szCs w:val="21"/>
        </w:rPr>
      </w:pPr>
      <w:r w:rsidRPr="000E4886">
        <w:rPr>
          <w:rFonts w:ascii="微软雅黑" w:hAnsi="微软雅黑"/>
          <w:szCs w:val="21"/>
        </w:rPr>
        <w:t>1.2．中国超声波行业发展概况</w:t>
      </w:r>
    </w:p>
    <w:p w14:paraId="47776A3B" w14:textId="77777777" w:rsidR="000E4886" w:rsidRPr="000E4886" w:rsidRDefault="000E4886" w:rsidP="000E4886">
      <w:pPr>
        <w:ind w:firstLine="420"/>
        <w:rPr>
          <w:rFonts w:ascii="微软雅黑" w:hAnsi="微软雅黑"/>
          <w:szCs w:val="21"/>
        </w:rPr>
      </w:pPr>
      <w:r w:rsidRPr="000E4886">
        <w:rPr>
          <w:rFonts w:ascii="微软雅黑" w:hAnsi="微软雅黑"/>
          <w:szCs w:val="21"/>
        </w:rPr>
        <w:t>1.2.1．中国超声波行业发展历程与现状</w:t>
      </w:r>
    </w:p>
    <w:p w14:paraId="4B33470E" w14:textId="77777777" w:rsidR="000E4886" w:rsidRPr="000E4886" w:rsidRDefault="000E4886" w:rsidP="000E4886">
      <w:pPr>
        <w:ind w:firstLine="420"/>
        <w:rPr>
          <w:rFonts w:ascii="微软雅黑" w:hAnsi="微软雅黑"/>
          <w:szCs w:val="21"/>
        </w:rPr>
      </w:pPr>
      <w:r w:rsidRPr="000E4886">
        <w:rPr>
          <w:rFonts w:ascii="微软雅黑" w:hAnsi="微软雅黑"/>
          <w:szCs w:val="21"/>
        </w:rPr>
        <w:t>1.2.2．中国超声波行业发展中存在的问题</w:t>
      </w:r>
    </w:p>
    <w:p w14:paraId="0939B3F7" w14:textId="77777777" w:rsidR="000E4886" w:rsidRPr="000E4886" w:rsidRDefault="000E4886" w:rsidP="000E4886">
      <w:pPr>
        <w:ind w:firstLine="420"/>
        <w:rPr>
          <w:rFonts w:ascii="微软雅黑" w:hAnsi="微软雅黑"/>
          <w:szCs w:val="21"/>
        </w:rPr>
      </w:pPr>
    </w:p>
    <w:p w14:paraId="05B9AFF9" w14:textId="77777777" w:rsidR="000E4886" w:rsidRPr="00B55B9F" w:rsidRDefault="000E4886" w:rsidP="000E4886">
      <w:pPr>
        <w:ind w:firstLine="420"/>
        <w:rPr>
          <w:rFonts w:ascii="微软雅黑" w:hAnsi="微软雅黑"/>
          <w:b/>
          <w:szCs w:val="21"/>
        </w:rPr>
      </w:pPr>
      <w:r w:rsidRPr="00B55B9F">
        <w:rPr>
          <w:rFonts w:ascii="微软雅黑" w:hAnsi="微软雅黑" w:hint="eastAsia"/>
          <w:b/>
          <w:szCs w:val="21"/>
        </w:rPr>
        <w:t>第二章</w:t>
      </w:r>
      <w:r w:rsidRPr="00B55B9F">
        <w:rPr>
          <w:rFonts w:ascii="微软雅黑" w:hAnsi="微软雅黑"/>
          <w:b/>
          <w:szCs w:val="21"/>
        </w:rPr>
        <w:t xml:space="preserve"> 行业发展环境（PEST分析模型）</w:t>
      </w:r>
    </w:p>
    <w:p w14:paraId="3FA0A17F" w14:textId="77777777" w:rsidR="000E4886" w:rsidRPr="000E4886" w:rsidRDefault="000E4886" w:rsidP="000E4886">
      <w:pPr>
        <w:ind w:firstLine="420"/>
        <w:rPr>
          <w:rFonts w:ascii="微软雅黑" w:hAnsi="微软雅黑"/>
          <w:szCs w:val="21"/>
        </w:rPr>
      </w:pPr>
      <w:r w:rsidRPr="000E4886">
        <w:rPr>
          <w:rFonts w:ascii="微软雅黑" w:hAnsi="微软雅黑"/>
          <w:szCs w:val="21"/>
        </w:rPr>
        <w:t>2.1．经济环境</w:t>
      </w:r>
    </w:p>
    <w:p w14:paraId="10606E44" w14:textId="77777777" w:rsidR="000E4886" w:rsidRPr="000E4886" w:rsidRDefault="000E4886" w:rsidP="000E4886">
      <w:pPr>
        <w:ind w:firstLine="420"/>
        <w:rPr>
          <w:rFonts w:ascii="微软雅黑" w:hAnsi="微软雅黑"/>
          <w:szCs w:val="21"/>
        </w:rPr>
      </w:pPr>
      <w:r w:rsidRPr="000E4886">
        <w:rPr>
          <w:rFonts w:ascii="微软雅黑" w:hAnsi="微软雅黑"/>
          <w:szCs w:val="21"/>
        </w:rPr>
        <w:t>2.1.1．国内经济环境</w:t>
      </w:r>
    </w:p>
    <w:p w14:paraId="5E72D41C" w14:textId="77777777" w:rsidR="000E4886" w:rsidRPr="000E4886" w:rsidRDefault="000E4886" w:rsidP="000E4886">
      <w:pPr>
        <w:ind w:firstLine="420"/>
        <w:rPr>
          <w:rFonts w:ascii="微软雅黑" w:hAnsi="微软雅黑"/>
          <w:szCs w:val="21"/>
        </w:rPr>
      </w:pPr>
      <w:r w:rsidRPr="000E4886">
        <w:rPr>
          <w:rFonts w:ascii="微软雅黑" w:hAnsi="微软雅黑"/>
          <w:szCs w:val="21"/>
        </w:rPr>
        <w:t>2.1.2．国际贸易环境</w:t>
      </w:r>
    </w:p>
    <w:p w14:paraId="764012DB" w14:textId="77777777" w:rsidR="000E4886" w:rsidRPr="000E4886" w:rsidRDefault="000E4886" w:rsidP="000E4886">
      <w:pPr>
        <w:ind w:firstLine="420"/>
        <w:rPr>
          <w:rFonts w:ascii="微软雅黑" w:hAnsi="微软雅黑"/>
          <w:szCs w:val="21"/>
        </w:rPr>
      </w:pPr>
      <w:r w:rsidRPr="000E4886">
        <w:rPr>
          <w:rFonts w:ascii="微软雅黑" w:hAnsi="微软雅黑"/>
          <w:szCs w:val="21"/>
        </w:rPr>
        <w:t>2.2．政策环境</w:t>
      </w:r>
    </w:p>
    <w:p w14:paraId="13204FDA" w14:textId="77777777" w:rsidR="000E4886" w:rsidRPr="000E4886" w:rsidRDefault="000E4886" w:rsidP="000E4886">
      <w:pPr>
        <w:ind w:firstLine="420"/>
        <w:rPr>
          <w:rFonts w:ascii="微软雅黑" w:hAnsi="微软雅黑"/>
          <w:szCs w:val="21"/>
        </w:rPr>
      </w:pPr>
      <w:r w:rsidRPr="000E4886">
        <w:rPr>
          <w:rFonts w:ascii="微软雅黑" w:hAnsi="微软雅黑"/>
          <w:szCs w:val="21"/>
        </w:rPr>
        <w:t>2.2.1．产品相关标准</w:t>
      </w:r>
    </w:p>
    <w:p w14:paraId="59A40E13" w14:textId="77777777" w:rsidR="000E4886" w:rsidRPr="000E4886" w:rsidRDefault="000E4886" w:rsidP="000E4886">
      <w:pPr>
        <w:ind w:firstLine="420"/>
        <w:rPr>
          <w:rFonts w:ascii="微软雅黑" w:hAnsi="微软雅黑"/>
          <w:szCs w:val="21"/>
        </w:rPr>
      </w:pPr>
      <w:r w:rsidRPr="000E4886">
        <w:rPr>
          <w:rFonts w:ascii="微软雅黑" w:hAnsi="微软雅黑"/>
          <w:szCs w:val="21"/>
        </w:rPr>
        <w:t>2.2.2．国家与地方对超声波产业的规划和政策</w:t>
      </w:r>
    </w:p>
    <w:p w14:paraId="05BCCB5E" w14:textId="77777777" w:rsidR="000E4886" w:rsidRPr="000E4886" w:rsidRDefault="000E4886" w:rsidP="000E4886">
      <w:pPr>
        <w:ind w:firstLine="420"/>
        <w:rPr>
          <w:rFonts w:ascii="微软雅黑" w:hAnsi="微软雅黑"/>
          <w:szCs w:val="21"/>
        </w:rPr>
      </w:pPr>
      <w:r w:rsidRPr="000E4886">
        <w:rPr>
          <w:rFonts w:ascii="微软雅黑" w:hAnsi="微软雅黑"/>
          <w:szCs w:val="21"/>
        </w:rPr>
        <w:t>2.3．社会环境</w:t>
      </w:r>
    </w:p>
    <w:p w14:paraId="36D28E2B" w14:textId="77777777" w:rsidR="000E4886" w:rsidRPr="000E4886" w:rsidRDefault="000E4886" w:rsidP="000E4886">
      <w:pPr>
        <w:ind w:firstLine="420"/>
        <w:rPr>
          <w:rFonts w:ascii="微软雅黑" w:hAnsi="微软雅黑"/>
          <w:szCs w:val="21"/>
        </w:rPr>
      </w:pPr>
      <w:r w:rsidRPr="000E4886">
        <w:rPr>
          <w:rFonts w:ascii="微软雅黑" w:hAnsi="微软雅黑"/>
          <w:szCs w:val="21"/>
        </w:rPr>
        <w:t>2.4．技术环境</w:t>
      </w:r>
    </w:p>
    <w:p w14:paraId="46A4EA3A" w14:textId="77777777" w:rsidR="000E4886" w:rsidRPr="000E4886" w:rsidRDefault="000E4886" w:rsidP="000E4886">
      <w:pPr>
        <w:ind w:firstLine="420"/>
        <w:rPr>
          <w:rFonts w:ascii="微软雅黑" w:hAnsi="微软雅黑"/>
          <w:szCs w:val="21"/>
        </w:rPr>
      </w:pPr>
    </w:p>
    <w:p w14:paraId="3FBA8E69" w14:textId="77777777" w:rsidR="000E4886" w:rsidRPr="00B55B9F" w:rsidRDefault="000E4886" w:rsidP="000E4886">
      <w:pPr>
        <w:ind w:firstLine="420"/>
        <w:rPr>
          <w:rFonts w:ascii="微软雅黑" w:hAnsi="微软雅黑"/>
          <w:b/>
          <w:szCs w:val="21"/>
        </w:rPr>
      </w:pPr>
      <w:r w:rsidRPr="00B55B9F">
        <w:rPr>
          <w:rFonts w:ascii="微软雅黑" w:hAnsi="微软雅黑" w:hint="eastAsia"/>
          <w:b/>
          <w:szCs w:val="21"/>
        </w:rPr>
        <w:t>第三章</w:t>
      </w:r>
      <w:r w:rsidRPr="00B55B9F">
        <w:rPr>
          <w:rFonts w:ascii="微软雅黑" w:hAnsi="微软雅黑"/>
          <w:b/>
          <w:szCs w:val="21"/>
        </w:rPr>
        <w:t xml:space="preserve"> 市场分析</w:t>
      </w:r>
    </w:p>
    <w:p w14:paraId="72F615BA" w14:textId="77777777" w:rsidR="000E4886" w:rsidRPr="000E4886" w:rsidRDefault="000E4886" w:rsidP="000E4886">
      <w:pPr>
        <w:ind w:firstLine="420"/>
        <w:rPr>
          <w:rFonts w:ascii="微软雅黑" w:hAnsi="微软雅黑"/>
          <w:szCs w:val="21"/>
        </w:rPr>
      </w:pPr>
      <w:r w:rsidRPr="000E4886">
        <w:rPr>
          <w:rFonts w:ascii="微软雅黑" w:hAnsi="微软雅黑"/>
          <w:szCs w:val="21"/>
        </w:rPr>
        <w:t>3.1．市场需求概述</w:t>
      </w:r>
    </w:p>
    <w:p w14:paraId="65AC7AA0" w14:textId="77777777" w:rsidR="000E4886" w:rsidRPr="000E4886" w:rsidRDefault="000E4886" w:rsidP="000E4886">
      <w:pPr>
        <w:ind w:firstLine="420"/>
        <w:rPr>
          <w:rFonts w:ascii="微软雅黑" w:hAnsi="微软雅黑"/>
          <w:szCs w:val="21"/>
        </w:rPr>
      </w:pPr>
      <w:r w:rsidRPr="000E4886">
        <w:rPr>
          <w:rFonts w:ascii="微软雅黑" w:hAnsi="微软雅黑"/>
          <w:szCs w:val="21"/>
        </w:rPr>
        <w:t>3.2．市场规模</w:t>
      </w:r>
    </w:p>
    <w:p w14:paraId="24E94848" w14:textId="77777777" w:rsidR="000E4886" w:rsidRPr="000E4886" w:rsidRDefault="000E4886" w:rsidP="000E4886">
      <w:pPr>
        <w:ind w:firstLine="420"/>
        <w:rPr>
          <w:rFonts w:ascii="微软雅黑" w:hAnsi="微软雅黑"/>
          <w:szCs w:val="21"/>
        </w:rPr>
      </w:pPr>
      <w:r w:rsidRPr="000E4886">
        <w:rPr>
          <w:rFonts w:ascii="微软雅黑" w:hAnsi="微软雅黑"/>
          <w:szCs w:val="21"/>
        </w:rPr>
        <w:lastRenderedPageBreak/>
        <w:t>3.2.1．过去五年中国超声波行业市场规模及增速</w:t>
      </w:r>
    </w:p>
    <w:p w14:paraId="2486CB2C" w14:textId="77777777" w:rsidR="000E4886" w:rsidRPr="000E4886" w:rsidRDefault="000E4886" w:rsidP="000E4886">
      <w:pPr>
        <w:ind w:firstLine="420"/>
        <w:rPr>
          <w:rFonts w:ascii="微软雅黑" w:hAnsi="微软雅黑"/>
          <w:szCs w:val="21"/>
        </w:rPr>
      </w:pPr>
      <w:r w:rsidRPr="000E4886">
        <w:rPr>
          <w:rFonts w:ascii="微软雅黑" w:hAnsi="微软雅黑"/>
          <w:szCs w:val="21"/>
        </w:rPr>
        <w:t>3.2.2．超声波行业市场饱和度</w:t>
      </w:r>
    </w:p>
    <w:p w14:paraId="622D28BB" w14:textId="77777777" w:rsidR="000E4886" w:rsidRPr="000E4886" w:rsidRDefault="000E4886" w:rsidP="000E4886">
      <w:pPr>
        <w:ind w:firstLine="420"/>
        <w:rPr>
          <w:rFonts w:ascii="微软雅黑" w:hAnsi="微软雅黑"/>
          <w:szCs w:val="21"/>
        </w:rPr>
      </w:pPr>
      <w:r w:rsidRPr="000E4886">
        <w:rPr>
          <w:rFonts w:ascii="微软雅黑" w:hAnsi="微软雅黑"/>
          <w:szCs w:val="21"/>
        </w:rPr>
        <w:t>3.2.3．影响超声波市场规模的因素</w:t>
      </w:r>
    </w:p>
    <w:p w14:paraId="79806E4A" w14:textId="77777777" w:rsidR="000E4886" w:rsidRPr="000E4886" w:rsidRDefault="000E4886" w:rsidP="000E4886">
      <w:pPr>
        <w:ind w:firstLine="420"/>
        <w:rPr>
          <w:rFonts w:ascii="微软雅黑" w:hAnsi="微软雅黑"/>
          <w:szCs w:val="21"/>
        </w:rPr>
      </w:pPr>
      <w:r w:rsidRPr="000E4886">
        <w:rPr>
          <w:rFonts w:ascii="微软雅黑" w:hAnsi="微软雅黑"/>
          <w:szCs w:val="21"/>
        </w:rPr>
        <w:t>3.2.4．超声波行业市场潜力</w:t>
      </w:r>
    </w:p>
    <w:p w14:paraId="4F13FD59" w14:textId="77777777" w:rsidR="000E4886" w:rsidRPr="000E4886" w:rsidRDefault="000E4886" w:rsidP="000E4886">
      <w:pPr>
        <w:ind w:firstLine="420"/>
        <w:rPr>
          <w:rFonts w:ascii="微软雅黑" w:hAnsi="微软雅黑"/>
          <w:szCs w:val="21"/>
        </w:rPr>
      </w:pPr>
      <w:r w:rsidRPr="000E4886">
        <w:rPr>
          <w:rFonts w:ascii="微软雅黑" w:hAnsi="微软雅黑"/>
          <w:szCs w:val="21"/>
        </w:rPr>
        <w:t>3.2.5．未来五年中国超声波市场规模及增速预测</w:t>
      </w:r>
    </w:p>
    <w:p w14:paraId="4CEB31E6" w14:textId="77777777" w:rsidR="000E4886" w:rsidRPr="000E4886" w:rsidRDefault="000E4886" w:rsidP="000E4886">
      <w:pPr>
        <w:ind w:firstLine="420"/>
        <w:rPr>
          <w:rFonts w:ascii="微软雅黑" w:hAnsi="微软雅黑"/>
          <w:szCs w:val="21"/>
        </w:rPr>
      </w:pPr>
      <w:r w:rsidRPr="000E4886">
        <w:rPr>
          <w:rFonts w:ascii="微软雅黑" w:hAnsi="微软雅黑"/>
          <w:szCs w:val="21"/>
        </w:rPr>
        <w:t>3.3．市场特点</w:t>
      </w:r>
    </w:p>
    <w:p w14:paraId="75E613FA" w14:textId="77777777" w:rsidR="000E4886" w:rsidRPr="000E4886" w:rsidRDefault="000E4886" w:rsidP="000E4886">
      <w:pPr>
        <w:ind w:firstLine="420"/>
        <w:rPr>
          <w:rFonts w:ascii="微软雅黑" w:hAnsi="微软雅黑"/>
          <w:szCs w:val="21"/>
        </w:rPr>
      </w:pPr>
      <w:r w:rsidRPr="000E4886">
        <w:rPr>
          <w:rFonts w:ascii="微软雅黑" w:hAnsi="微软雅黑"/>
          <w:szCs w:val="21"/>
        </w:rPr>
        <w:t>3.3.1．超声波行业所处生命周期</w:t>
      </w:r>
    </w:p>
    <w:p w14:paraId="16994C58" w14:textId="77777777" w:rsidR="000E4886" w:rsidRPr="000E4886" w:rsidRDefault="000E4886" w:rsidP="000E4886">
      <w:pPr>
        <w:ind w:firstLine="420"/>
        <w:rPr>
          <w:rFonts w:ascii="微软雅黑" w:hAnsi="微软雅黑"/>
          <w:szCs w:val="21"/>
        </w:rPr>
      </w:pPr>
      <w:r w:rsidRPr="000E4886">
        <w:rPr>
          <w:rFonts w:ascii="微软雅黑" w:hAnsi="微软雅黑"/>
          <w:szCs w:val="21"/>
        </w:rPr>
        <w:t>3.3.2．技术变革与行业革新对超声波行业的影响</w:t>
      </w:r>
    </w:p>
    <w:p w14:paraId="12127C73" w14:textId="77777777" w:rsidR="000E4886" w:rsidRPr="000E4886" w:rsidRDefault="000E4886" w:rsidP="000E4886">
      <w:pPr>
        <w:ind w:firstLine="420"/>
        <w:rPr>
          <w:rFonts w:ascii="微软雅黑" w:hAnsi="微软雅黑"/>
          <w:szCs w:val="21"/>
        </w:rPr>
      </w:pPr>
      <w:r w:rsidRPr="000E4886">
        <w:rPr>
          <w:rFonts w:ascii="微软雅黑" w:hAnsi="微软雅黑"/>
          <w:szCs w:val="21"/>
        </w:rPr>
        <w:t>3.3.3．差异化分析</w:t>
      </w:r>
    </w:p>
    <w:p w14:paraId="6A3D0F42" w14:textId="77777777" w:rsidR="000E4886" w:rsidRPr="000E4886" w:rsidRDefault="000E4886" w:rsidP="000E4886">
      <w:pPr>
        <w:ind w:firstLine="420"/>
        <w:rPr>
          <w:rFonts w:ascii="微软雅黑" w:hAnsi="微软雅黑"/>
          <w:szCs w:val="21"/>
        </w:rPr>
      </w:pPr>
    </w:p>
    <w:p w14:paraId="437F3BC1" w14:textId="77777777" w:rsidR="000E4886" w:rsidRPr="00B55B9F" w:rsidRDefault="000E4886" w:rsidP="000E4886">
      <w:pPr>
        <w:ind w:firstLine="420"/>
        <w:rPr>
          <w:rFonts w:ascii="微软雅黑" w:hAnsi="微软雅黑"/>
          <w:b/>
          <w:szCs w:val="21"/>
        </w:rPr>
      </w:pPr>
      <w:r w:rsidRPr="00B55B9F">
        <w:rPr>
          <w:rFonts w:ascii="微软雅黑" w:hAnsi="微软雅黑" w:hint="eastAsia"/>
          <w:b/>
          <w:szCs w:val="21"/>
        </w:rPr>
        <w:t>第四章</w:t>
      </w:r>
      <w:r w:rsidRPr="00B55B9F">
        <w:rPr>
          <w:rFonts w:ascii="微软雅黑" w:hAnsi="微软雅黑"/>
          <w:b/>
          <w:szCs w:val="21"/>
        </w:rPr>
        <w:t xml:space="preserve"> 区域市场分析</w:t>
      </w:r>
    </w:p>
    <w:p w14:paraId="032440B8" w14:textId="77777777" w:rsidR="000E4886" w:rsidRPr="000E4886" w:rsidRDefault="000E4886" w:rsidP="000E4886">
      <w:pPr>
        <w:ind w:firstLine="420"/>
        <w:rPr>
          <w:rFonts w:ascii="微软雅黑" w:hAnsi="微软雅黑"/>
          <w:szCs w:val="21"/>
        </w:rPr>
      </w:pPr>
      <w:r w:rsidRPr="000E4886">
        <w:rPr>
          <w:rFonts w:ascii="微软雅黑" w:hAnsi="微软雅黑"/>
          <w:szCs w:val="21"/>
        </w:rPr>
        <w:t>4.1．区域市场概况及分布</w:t>
      </w:r>
    </w:p>
    <w:p w14:paraId="20D39203" w14:textId="77777777" w:rsidR="000E4886" w:rsidRPr="000E4886" w:rsidRDefault="000E4886" w:rsidP="000E4886">
      <w:pPr>
        <w:ind w:firstLine="420"/>
        <w:rPr>
          <w:rFonts w:ascii="微软雅黑" w:hAnsi="微软雅黑"/>
          <w:szCs w:val="21"/>
        </w:rPr>
      </w:pPr>
      <w:r w:rsidRPr="000E4886">
        <w:rPr>
          <w:rFonts w:ascii="微软雅黑" w:hAnsi="微软雅黑"/>
          <w:szCs w:val="21"/>
        </w:rPr>
        <w:t>4.2．重点区域市场分析</w:t>
      </w:r>
    </w:p>
    <w:p w14:paraId="6F953549" w14:textId="77777777" w:rsidR="000E4886" w:rsidRPr="000E4886" w:rsidRDefault="000E4886" w:rsidP="000E4886">
      <w:pPr>
        <w:ind w:firstLine="420"/>
        <w:rPr>
          <w:rFonts w:ascii="微软雅黑" w:hAnsi="微软雅黑"/>
          <w:szCs w:val="21"/>
        </w:rPr>
      </w:pPr>
      <w:r w:rsidRPr="000E4886">
        <w:rPr>
          <w:rFonts w:ascii="微软雅黑" w:hAnsi="微软雅黑"/>
          <w:szCs w:val="21"/>
        </w:rPr>
        <w:t>4.2.1．华北地区</w:t>
      </w:r>
    </w:p>
    <w:p w14:paraId="4A2A2B34"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1）市场概况</w:t>
      </w:r>
    </w:p>
    <w:p w14:paraId="4EC84321"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2）消费规模及占比</w:t>
      </w:r>
    </w:p>
    <w:p w14:paraId="73C42FA3"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3）市场需求特征</w:t>
      </w:r>
    </w:p>
    <w:p w14:paraId="48647A93"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4）市场发展趋势</w:t>
      </w:r>
    </w:p>
    <w:p w14:paraId="51BF24B4" w14:textId="77777777" w:rsidR="000E4886" w:rsidRPr="000E4886" w:rsidRDefault="000E4886" w:rsidP="000E4886">
      <w:pPr>
        <w:ind w:firstLine="420"/>
        <w:rPr>
          <w:rFonts w:ascii="微软雅黑" w:hAnsi="微软雅黑"/>
          <w:szCs w:val="21"/>
        </w:rPr>
      </w:pPr>
      <w:r w:rsidRPr="000E4886">
        <w:rPr>
          <w:rFonts w:ascii="微软雅黑" w:hAnsi="微软雅黑"/>
          <w:szCs w:val="21"/>
        </w:rPr>
        <w:t>4.2.2．华东地区</w:t>
      </w:r>
    </w:p>
    <w:p w14:paraId="2CEFFC49"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1）市场概况</w:t>
      </w:r>
    </w:p>
    <w:p w14:paraId="0DAE4FC5"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2）消费规模及占比</w:t>
      </w:r>
    </w:p>
    <w:p w14:paraId="7336E479"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3）市场需求特征</w:t>
      </w:r>
    </w:p>
    <w:p w14:paraId="1BE7E0BB"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lastRenderedPageBreak/>
        <w:t>（</w:t>
      </w:r>
      <w:r w:rsidRPr="000E4886">
        <w:rPr>
          <w:rFonts w:ascii="微软雅黑" w:hAnsi="微软雅黑"/>
          <w:szCs w:val="21"/>
        </w:rPr>
        <w:t>4）市场发展趋势</w:t>
      </w:r>
    </w:p>
    <w:p w14:paraId="29A539A1" w14:textId="77777777" w:rsidR="000E4886" w:rsidRPr="000E4886" w:rsidRDefault="000E4886" w:rsidP="000E4886">
      <w:pPr>
        <w:ind w:firstLine="420"/>
        <w:rPr>
          <w:rFonts w:ascii="微软雅黑" w:hAnsi="微软雅黑"/>
          <w:szCs w:val="21"/>
        </w:rPr>
      </w:pPr>
      <w:r w:rsidRPr="000E4886">
        <w:rPr>
          <w:rFonts w:ascii="微软雅黑" w:hAnsi="微软雅黑"/>
          <w:szCs w:val="21"/>
        </w:rPr>
        <w:t>4.2.3．中南地区</w:t>
      </w:r>
    </w:p>
    <w:p w14:paraId="42A0AB35"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1）市场概况</w:t>
      </w:r>
    </w:p>
    <w:p w14:paraId="28D4E24D"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2）消费规模及占比</w:t>
      </w:r>
    </w:p>
    <w:p w14:paraId="09FA79D8"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3）市场需求特征</w:t>
      </w:r>
    </w:p>
    <w:p w14:paraId="69210D16"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4）市场发展趋势</w:t>
      </w:r>
    </w:p>
    <w:p w14:paraId="33FFF8FB" w14:textId="77777777" w:rsidR="000E4886" w:rsidRPr="000E4886" w:rsidRDefault="000E4886" w:rsidP="000E4886">
      <w:pPr>
        <w:ind w:firstLine="420"/>
        <w:rPr>
          <w:rFonts w:ascii="微软雅黑" w:hAnsi="微软雅黑"/>
          <w:szCs w:val="21"/>
        </w:rPr>
      </w:pPr>
      <w:r w:rsidRPr="000E4886">
        <w:rPr>
          <w:rFonts w:ascii="微软雅黑" w:hAnsi="微软雅黑"/>
          <w:szCs w:val="21"/>
        </w:rPr>
        <w:t>4.2.4．西部地区</w:t>
      </w:r>
    </w:p>
    <w:p w14:paraId="7DFF95EA"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1）市场概况</w:t>
      </w:r>
    </w:p>
    <w:p w14:paraId="51271EF4"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2）消费规模及占比</w:t>
      </w:r>
    </w:p>
    <w:p w14:paraId="64DB54AC"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3）市场需求特征</w:t>
      </w:r>
    </w:p>
    <w:p w14:paraId="4D4C491D"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4）市场发展趋势</w:t>
      </w:r>
    </w:p>
    <w:p w14:paraId="029DB654" w14:textId="77777777" w:rsidR="000E4886" w:rsidRPr="000E4886" w:rsidRDefault="000E4886" w:rsidP="000E4886">
      <w:pPr>
        <w:ind w:firstLine="420"/>
        <w:rPr>
          <w:rFonts w:ascii="微软雅黑" w:hAnsi="微软雅黑"/>
          <w:szCs w:val="21"/>
        </w:rPr>
      </w:pPr>
      <w:r w:rsidRPr="000E4886">
        <w:rPr>
          <w:rFonts w:ascii="微软雅黑" w:hAnsi="微软雅黑"/>
          <w:szCs w:val="21"/>
        </w:rPr>
        <w:t>4.2.5．东北地区</w:t>
      </w:r>
    </w:p>
    <w:p w14:paraId="7768715B"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1）市场概况</w:t>
      </w:r>
    </w:p>
    <w:p w14:paraId="7CD19CC7"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2）消费规模及占比</w:t>
      </w:r>
    </w:p>
    <w:p w14:paraId="107884A5"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3）市场需求特征</w:t>
      </w:r>
    </w:p>
    <w:p w14:paraId="7A855547"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t>（</w:t>
      </w:r>
      <w:r w:rsidRPr="000E4886">
        <w:rPr>
          <w:rFonts w:ascii="微软雅黑" w:hAnsi="微软雅黑"/>
          <w:szCs w:val="21"/>
        </w:rPr>
        <w:t>4）市场发展趋势</w:t>
      </w:r>
    </w:p>
    <w:p w14:paraId="68256C7E" w14:textId="77777777" w:rsidR="000E4886" w:rsidRPr="000E4886" w:rsidRDefault="000E4886" w:rsidP="000E4886">
      <w:pPr>
        <w:ind w:firstLine="420"/>
        <w:rPr>
          <w:rFonts w:ascii="微软雅黑" w:hAnsi="微软雅黑"/>
          <w:szCs w:val="21"/>
        </w:rPr>
      </w:pPr>
      <w:r w:rsidRPr="000E4886">
        <w:rPr>
          <w:rFonts w:ascii="微软雅黑" w:hAnsi="微软雅黑"/>
          <w:szCs w:val="21"/>
        </w:rPr>
        <w:t>4.3．超声波行业区域市场发展趋势</w:t>
      </w:r>
    </w:p>
    <w:p w14:paraId="7EC00698" w14:textId="77777777" w:rsidR="000E4886" w:rsidRPr="000E4886" w:rsidRDefault="000E4886" w:rsidP="000E4886">
      <w:pPr>
        <w:ind w:firstLine="420"/>
        <w:rPr>
          <w:rFonts w:ascii="微软雅黑" w:hAnsi="微软雅黑"/>
          <w:szCs w:val="21"/>
        </w:rPr>
      </w:pPr>
    </w:p>
    <w:p w14:paraId="27C9F9D8" w14:textId="77777777" w:rsidR="000E4886" w:rsidRPr="00B55B9F" w:rsidRDefault="000E4886" w:rsidP="000E4886">
      <w:pPr>
        <w:ind w:firstLine="420"/>
        <w:rPr>
          <w:rFonts w:ascii="微软雅黑" w:hAnsi="微软雅黑"/>
          <w:b/>
          <w:szCs w:val="21"/>
        </w:rPr>
      </w:pPr>
      <w:r w:rsidRPr="00B55B9F">
        <w:rPr>
          <w:rFonts w:ascii="微软雅黑" w:hAnsi="微软雅黑" w:hint="eastAsia"/>
          <w:b/>
          <w:szCs w:val="21"/>
        </w:rPr>
        <w:t>第五章</w:t>
      </w:r>
      <w:r w:rsidRPr="00B55B9F">
        <w:rPr>
          <w:rFonts w:ascii="微软雅黑" w:hAnsi="微软雅黑"/>
          <w:b/>
          <w:szCs w:val="21"/>
        </w:rPr>
        <w:t xml:space="preserve"> 细分行业分析</w:t>
      </w:r>
    </w:p>
    <w:p w14:paraId="0A829A6E" w14:textId="77777777" w:rsidR="000E4886" w:rsidRPr="000E4886" w:rsidRDefault="000E4886" w:rsidP="000E4886">
      <w:pPr>
        <w:ind w:firstLine="420"/>
        <w:rPr>
          <w:rFonts w:ascii="微软雅黑" w:hAnsi="微软雅黑"/>
          <w:szCs w:val="21"/>
        </w:rPr>
      </w:pPr>
      <w:r w:rsidRPr="000E4886">
        <w:rPr>
          <w:rFonts w:ascii="微软雅黑" w:hAnsi="微软雅黑"/>
          <w:szCs w:val="21"/>
        </w:rPr>
        <w:t>5.1．超声波行业细分产品结构</w:t>
      </w:r>
    </w:p>
    <w:p w14:paraId="4F6B21F6" w14:textId="77777777" w:rsidR="000E4886" w:rsidRPr="000E4886" w:rsidRDefault="000E4886" w:rsidP="000E4886">
      <w:pPr>
        <w:ind w:firstLine="420"/>
        <w:rPr>
          <w:rFonts w:ascii="微软雅黑" w:hAnsi="微软雅黑"/>
          <w:szCs w:val="21"/>
        </w:rPr>
      </w:pPr>
      <w:r w:rsidRPr="000E4886">
        <w:rPr>
          <w:rFonts w:ascii="微软雅黑" w:hAnsi="微软雅黑"/>
          <w:szCs w:val="21"/>
        </w:rPr>
        <w:t>5.2．细分产品一超声波诊断设备</w:t>
      </w:r>
    </w:p>
    <w:p w14:paraId="5C02B674" w14:textId="77777777" w:rsidR="000E4886" w:rsidRPr="000E4886" w:rsidRDefault="000E4886" w:rsidP="000E4886">
      <w:pPr>
        <w:ind w:firstLine="420"/>
        <w:rPr>
          <w:rFonts w:ascii="微软雅黑" w:hAnsi="微软雅黑"/>
          <w:szCs w:val="21"/>
        </w:rPr>
      </w:pPr>
      <w:r w:rsidRPr="000E4886">
        <w:rPr>
          <w:rFonts w:ascii="微软雅黑" w:hAnsi="微软雅黑"/>
          <w:szCs w:val="21"/>
        </w:rPr>
        <w:t>5.2.1．市场规模</w:t>
      </w:r>
    </w:p>
    <w:p w14:paraId="6F1E630B" w14:textId="77777777" w:rsidR="000E4886" w:rsidRPr="000E4886" w:rsidRDefault="000E4886" w:rsidP="000E4886">
      <w:pPr>
        <w:ind w:firstLine="420"/>
        <w:rPr>
          <w:rFonts w:ascii="微软雅黑" w:hAnsi="微软雅黑"/>
          <w:szCs w:val="21"/>
        </w:rPr>
      </w:pPr>
      <w:r w:rsidRPr="000E4886">
        <w:rPr>
          <w:rFonts w:ascii="微软雅黑" w:hAnsi="微软雅黑"/>
          <w:szCs w:val="21"/>
        </w:rPr>
        <w:lastRenderedPageBreak/>
        <w:t>5.2.2．应用领域</w:t>
      </w:r>
    </w:p>
    <w:p w14:paraId="7BCA9434" w14:textId="77777777" w:rsidR="000E4886" w:rsidRPr="000E4886" w:rsidRDefault="000E4886" w:rsidP="000E4886">
      <w:pPr>
        <w:ind w:firstLine="420"/>
        <w:rPr>
          <w:rFonts w:ascii="微软雅黑" w:hAnsi="微软雅黑"/>
          <w:szCs w:val="21"/>
        </w:rPr>
      </w:pPr>
      <w:r w:rsidRPr="000E4886">
        <w:rPr>
          <w:rFonts w:ascii="微软雅黑" w:hAnsi="微软雅黑"/>
          <w:szCs w:val="21"/>
        </w:rPr>
        <w:t>5.2.3．前景预测</w:t>
      </w:r>
    </w:p>
    <w:p w14:paraId="25A48ECC" w14:textId="77777777" w:rsidR="000E4886" w:rsidRPr="000E4886" w:rsidRDefault="000E4886" w:rsidP="000E4886">
      <w:pPr>
        <w:ind w:firstLine="420"/>
        <w:rPr>
          <w:rFonts w:ascii="微软雅黑" w:hAnsi="微软雅黑"/>
          <w:szCs w:val="21"/>
        </w:rPr>
      </w:pPr>
      <w:r w:rsidRPr="000E4886">
        <w:rPr>
          <w:rFonts w:ascii="微软雅黑" w:hAnsi="微软雅黑"/>
          <w:szCs w:val="21"/>
        </w:rPr>
        <w:t>5.3．细分产品二超声波检测设备</w:t>
      </w:r>
    </w:p>
    <w:p w14:paraId="3506DDFC" w14:textId="77777777" w:rsidR="000E4886" w:rsidRPr="000E4886" w:rsidRDefault="000E4886" w:rsidP="000E4886">
      <w:pPr>
        <w:ind w:firstLine="420"/>
        <w:rPr>
          <w:rFonts w:ascii="微软雅黑" w:hAnsi="微软雅黑"/>
          <w:szCs w:val="21"/>
        </w:rPr>
      </w:pPr>
      <w:r w:rsidRPr="000E4886">
        <w:rPr>
          <w:rFonts w:ascii="微软雅黑" w:hAnsi="微软雅黑"/>
          <w:szCs w:val="21"/>
        </w:rPr>
        <w:t>5.3.1．市场规模</w:t>
      </w:r>
    </w:p>
    <w:p w14:paraId="637ED706" w14:textId="77777777" w:rsidR="000E4886" w:rsidRPr="000E4886" w:rsidRDefault="000E4886" w:rsidP="000E4886">
      <w:pPr>
        <w:ind w:firstLine="420"/>
        <w:rPr>
          <w:rFonts w:ascii="微软雅黑" w:hAnsi="微软雅黑"/>
          <w:szCs w:val="21"/>
        </w:rPr>
      </w:pPr>
      <w:r w:rsidRPr="000E4886">
        <w:rPr>
          <w:rFonts w:ascii="微软雅黑" w:hAnsi="微软雅黑"/>
          <w:szCs w:val="21"/>
        </w:rPr>
        <w:t>5.3.2．应用领域</w:t>
      </w:r>
    </w:p>
    <w:p w14:paraId="140BF027" w14:textId="77777777" w:rsidR="000E4886" w:rsidRPr="000E4886" w:rsidRDefault="000E4886" w:rsidP="000E4886">
      <w:pPr>
        <w:ind w:firstLine="420"/>
        <w:rPr>
          <w:rFonts w:ascii="微软雅黑" w:hAnsi="微软雅黑"/>
          <w:szCs w:val="21"/>
        </w:rPr>
      </w:pPr>
      <w:r w:rsidRPr="000E4886">
        <w:rPr>
          <w:rFonts w:ascii="微软雅黑" w:hAnsi="微软雅黑"/>
          <w:szCs w:val="21"/>
        </w:rPr>
        <w:t>5.3.3．前景预测</w:t>
      </w:r>
    </w:p>
    <w:p w14:paraId="2908BC05" w14:textId="77777777" w:rsidR="000E4886" w:rsidRPr="000E4886" w:rsidRDefault="000E4886" w:rsidP="000E4886">
      <w:pPr>
        <w:ind w:firstLine="420"/>
        <w:rPr>
          <w:rFonts w:ascii="微软雅黑" w:hAnsi="微软雅黑"/>
          <w:szCs w:val="21"/>
        </w:rPr>
      </w:pPr>
      <w:r w:rsidRPr="000E4886">
        <w:rPr>
          <w:rFonts w:ascii="微软雅黑" w:hAnsi="微软雅黑"/>
          <w:szCs w:val="21"/>
        </w:rPr>
        <w:t>5.4．细分产品三超声波焊接设备</w:t>
      </w:r>
    </w:p>
    <w:p w14:paraId="4F21D9F7" w14:textId="77777777" w:rsidR="000E4886" w:rsidRPr="000E4886" w:rsidRDefault="000E4886" w:rsidP="000E4886">
      <w:pPr>
        <w:ind w:firstLine="420"/>
        <w:rPr>
          <w:rFonts w:ascii="微软雅黑" w:hAnsi="微软雅黑"/>
          <w:szCs w:val="21"/>
        </w:rPr>
      </w:pPr>
      <w:r w:rsidRPr="000E4886">
        <w:rPr>
          <w:rFonts w:ascii="微软雅黑" w:hAnsi="微软雅黑"/>
          <w:szCs w:val="21"/>
        </w:rPr>
        <w:t>5.4.1．市场规模</w:t>
      </w:r>
    </w:p>
    <w:p w14:paraId="60B3C3E0" w14:textId="77777777" w:rsidR="000E4886" w:rsidRPr="000E4886" w:rsidRDefault="000E4886" w:rsidP="000E4886">
      <w:pPr>
        <w:ind w:firstLine="420"/>
        <w:rPr>
          <w:rFonts w:ascii="微软雅黑" w:hAnsi="微软雅黑"/>
          <w:szCs w:val="21"/>
        </w:rPr>
      </w:pPr>
      <w:r w:rsidRPr="000E4886">
        <w:rPr>
          <w:rFonts w:ascii="微软雅黑" w:hAnsi="微软雅黑"/>
          <w:szCs w:val="21"/>
        </w:rPr>
        <w:t>5.4.2．应用领域</w:t>
      </w:r>
    </w:p>
    <w:p w14:paraId="6B6E5ED6" w14:textId="77777777" w:rsidR="000E4886" w:rsidRPr="000E4886" w:rsidRDefault="000E4886" w:rsidP="000E4886">
      <w:pPr>
        <w:ind w:firstLine="420"/>
        <w:rPr>
          <w:rFonts w:ascii="微软雅黑" w:hAnsi="微软雅黑"/>
          <w:szCs w:val="21"/>
        </w:rPr>
      </w:pPr>
      <w:r w:rsidRPr="000E4886">
        <w:rPr>
          <w:rFonts w:ascii="微软雅黑" w:hAnsi="微软雅黑"/>
          <w:szCs w:val="21"/>
        </w:rPr>
        <w:t>5.4.3．前景预测</w:t>
      </w:r>
    </w:p>
    <w:p w14:paraId="04391841" w14:textId="77777777" w:rsidR="000E4886" w:rsidRPr="000E4886" w:rsidRDefault="000E4886" w:rsidP="000E4886">
      <w:pPr>
        <w:ind w:firstLine="420"/>
        <w:rPr>
          <w:rFonts w:ascii="微软雅黑" w:hAnsi="微软雅黑"/>
          <w:szCs w:val="21"/>
        </w:rPr>
      </w:pPr>
    </w:p>
    <w:p w14:paraId="1D64274B" w14:textId="77777777" w:rsidR="000E4886" w:rsidRPr="00B55B9F" w:rsidRDefault="000E4886" w:rsidP="000E4886">
      <w:pPr>
        <w:ind w:firstLine="420"/>
        <w:rPr>
          <w:rFonts w:ascii="微软雅黑" w:hAnsi="微软雅黑"/>
          <w:b/>
          <w:szCs w:val="21"/>
        </w:rPr>
      </w:pPr>
      <w:r w:rsidRPr="00B55B9F">
        <w:rPr>
          <w:rFonts w:ascii="微软雅黑" w:hAnsi="微软雅黑" w:hint="eastAsia"/>
          <w:b/>
          <w:szCs w:val="21"/>
        </w:rPr>
        <w:t>第六章</w:t>
      </w:r>
      <w:r w:rsidRPr="00B55B9F">
        <w:rPr>
          <w:rFonts w:ascii="微软雅黑" w:hAnsi="微软雅黑"/>
          <w:b/>
          <w:szCs w:val="21"/>
        </w:rPr>
        <w:t xml:space="preserve"> 进出口分析</w:t>
      </w:r>
    </w:p>
    <w:p w14:paraId="26442C22" w14:textId="77777777" w:rsidR="000E4886" w:rsidRPr="000E4886" w:rsidRDefault="000E4886" w:rsidP="000E4886">
      <w:pPr>
        <w:ind w:firstLine="420"/>
        <w:rPr>
          <w:rFonts w:ascii="微软雅黑" w:hAnsi="微软雅黑"/>
          <w:szCs w:val="21"/>
        </w:rPr>
      </w:pPr>
      <w:r w:rsidRPr="000E4886">
        <w:rPr>
          <w:rFonts w:ascii="微软雅黑" w:hAnsi="微软雅黑"/>
          <w:szCs w:val="21"/>
        </w:rPr>
        <w:t>6.1．出口分析</w:t>
      </w:r>
    </w:p>
    <w:p w14:paraId="205DDD8F" w14:textId="77777777" w:rsidR="000E4886" w:rsidRPr="000E4886" w:rsidRDefault="000E4886" w:rsidP="000E4886">
      <w:pPr>
        <w:ind w:firstLine="420"/>
        <w:rPr>
          <w:rFonts w:ascii="微软雅黑" w:hAnsi="微软雅黑"/>
          <w:szCs w:val="21"/>
        </w:rPr>
      </w:pPr>
      <w:r w:rsidRPr="000E4886">
        <w:rPr>
          <w:rFonts w:ascii="微软雅黑" w:hAnsi="微软雅黑"/>
          <w:szCs w:val="21"/>
        </w:rPr>
        <w:t>6.1.1．过去三年超声波产品出口量/值及增长情况</w:t>
      </w:r>
    </w:p>
    <w:p w14:paraId="4C097C2F" w14:textId="77777777" w:rsidR="000E4886" w:rsidRPr="000E4886" w:rsidRDefault="000E4886" w:rsidP="000E4886">
      <w:pPr>
        <w:ind w:firstLine="420"/>
        <w:rPr>
          <w:rFonts w:ascii="微软雅黑" w:hAnsi="微软雅黑"/>
          <w:szCs w:val="21"/>
        </w:rPr>
      </w:pPr>
      <w:r w:rsidRPr="000E4886">
        <w:rPr>
          <w:rFonts w:ascii="微软雅黑" w:hAnsi="微软雅黑"/>
          <w:szCs w:val="21"/>
        </w:rPr>
        <w:t>6.1.2．出口国家和地区分布情况</w:t>
      </w:r>
    </w:p>
    <w:p w14:paraId="22EDEA9F" w14:textId="77777777" w:rsidR="000E4886" w:rsidRPr="000E4886" w:rsidRDefault="000E4886" w:rsidP="000E4886">
      <w:pPr>
        <w:ind w:firstLine="420"/>
        <w:rPr>
          <w:rFonts w:ascii="微软雅黑" w:hAnsi="微软雅黑"/>
          <w:szCs w:val="21"/>
        </w:rPr>
      </w:pPr>
      <w:r w:rsidRPr="000E4886">
        <w:rPr>
          <w:rFonts w:ascii="微软雅黑" w:hAnsi="微软雅黑"/>
          <w:szCs w:val="21"/>
        </w:rPr>
        <w:t>6.1.3．影响超声波产品出口的因素</w:t>
      </w:r>
    </w:p>
    <w:p w14:paraId="1C4E9D8C" w14:textId="77777777" w:rsidR="000E4886" w:rsidRPr="000E4886" w:rsidRDefault="000E4886" w:rsidP="000E4886">
      <w:pPr>
        <w:ind w:firstLine="420"/>
        <w:rPr>
          <w:rFonts w:ascii="微软雅黑" w:hAnsi="微软雅黑"/>
          <w:szCs w:val="21"/>
        </w:rPr>
      </w:pPr>
      <w:r w:rsidRPr="000E4886">
        <w:rPr>
          <w:rFonts w:ascii="微软雅黑" w:hAnsi="微软雅黑"/>
          <w:szCs w:val="21"/>
        </w:rPr>
        <w:t>6.1.4．未来三年超声波行业出口形势预测</w:t>
      </w:r>
    </w:p>
    <w:p w14:paraId="0EFEB7CA" w14:textId="77777777" w:rsidR="000E4886" w:rsidRPr="000E4886" w:rsidRDefault="000E4886" w:rsidP="000E4886">
      <w:pPr>
        <w:ind w:firstLine="420"/>
        <w:rPr>
          <w:rFonts w:ascii="微软雅黑" w:hAnsi="微软雅黑"/>
          <w:szCs w:val="21"/>
        </w:rPr>
      </w:pPr>
      <w:r w:rsidRPr="000E4886">
        <w:rPr>
          <w:rFonts w:ascii="微软雅黑" w:hAnsi="微软雅黑"/>
          <w:szCs w:val="21"/>
        </w:rPr>
        <w:t>6.2．进口分析</w:t>
      </w:r>
    </w:p>
    <w:p w14:paraId="5CDD6F23" w14:textId="77777777" w:rsidR="000E4886" w:rsidRPr="000E4886" w:rsidRDefault="000E4886" w:rsidP="000E4886">
      <w:pPr>
        <w:ind w:firstLine="420"/>
        <w:rPr>
          <w:rFonts w:ascii="微软雅黑" w:hAnsi="微软雅黑"/>
          <w:szCs w:val="21"/>
        </w:rPr>
      </w:pPr>
      <w:r w:rsidRPr="000E4886">
        <w:rPr>
          <w:rFonts w:ascii="微软雅黑" w:hAnsi="微软雅黑"/>
          <w:szCs w:val="21"/>
        </w:rPr>
        <w:t>6.2.1．过去三年超声波产品进口量/值及增长情况</w:t>
      </w:r>
    </w:p>
    <w:p w14:paraId="35FD78BE" w14:textId="77777777" w:rsidR="000E4886" w:rsidRPr="000E4886" w:rsidRDefault="000E4886" w:rsidP="000E4886">
      <w:pPr>
        <w:ind w:firstLine="420"/>
        <w:rPr>
          <w:rFonts w:ascii="微软雅黑" w:hAnsi="微软雅黑"/>
          <w:szCs w:val="21"/>
        </w:rPr>
      </w:pPr>
      <w:r w:rsidRPr="000E4886">
        <w:rPr>
          <w:rFonts w:ascii="微软雅黑" w:hAnsi="微软雅黑"/>
          <w:szCs w:val="21"/>
        </w:rPr>
        <w:t>6.2.2．进口超声波产品的品牌结构</w:t>
      </w:r>
    </w:p>
    <w:p w14:paraId="580DE17F" w14:textId="77777777" w:rsidR="000E4886" w:rsidRPr="000E4886" w:rsidRDefault="000E4886" w:rsidP="000E4886">
      <w:pPr>
        <w:ind w:firstLine="420"/>
        <w:rPr>
          <w:rFonts w:ascii="微软雅黑" w:hAnsi="微软雅黑"/>
          <w:szCs w:val="21"/>
        </w:rPr>
      </w:pPr>
      <w:r w:rsidRPr="000E4886">
        <w:rPr>
          <w:rFonts w:ascii="微软雅黑" w:hAnsi="微软雅黑"/>
          <w:szCs w:val="21"/>
        </w:rPr>
        <w:t>6.2.3．影响超声波产品进口的因素</w:t>
      </w:r>
    </w:p>
    <w:p w14:paraId="2790A220" w14:textId="77777777" w:rsidR="000E4886" w:rsidRPr="000E4886" w:rsidRDefault="000E4886" w:rsidP="000E4886">
      <w:pPr>
        <w:ind w:firstLine="420"/>
        <w:rPr>
          <w:rFonts w:ascii="微软雅黑" w:hAnsi="微软雅黑"/>
          <w:szCs w:val="21"/>
        </w:rPr>
      </w:pPr>
      <w:r w:rsidRPr="000E4886">
        <w:rPr>
          <w:rFonts w:ascii="微软雅黑" w:hAnsi="微软雅黑"/>
          <w:szCs w:val="21"/>
        </w:rPr>
        <w:t>6.2.4．未来三年超声波行业进口形势预测</w:t>
      </w:r>
    </w:p>
    <w:p w14:paraId="72A8690F" w14:textId="77777777" w:rsidR="000E4886" w:rsidRPr="000E4886" w:rsidRDefault="000E4886" w:rsidP="000E4886">
      <w:pPr>
        <w:ind w:firstLine="420"/>
        <w:rPr>
          <w:rFonts w:ascii="微软雅黑" w:hAnsi="微软雅黑"/>
          <w:szCs w:val="21"/>
        </w:rPr>
      </w:pPr>
    </w:p>
    <w:p w14:paraId="41D35092" w14:textId="77777777" w:rsidR="000E4886" w:rsidRPr="00B55B9F" w:rsidRDefault="000E4886" w:rsidP="000E4886">
      <w:pPr>
        <w:ind w:firstLine="420"/>
        <w:rPr>
          <w:rFonts w:ascii="微软雅黑" w:hAnsi="微软雅黑"/>
          <w:b/>
          <w:szCs w:val="21"/>
        </w:rPr>
      </w:pPr>
      <w:r w:rsidRPr="00B55B9F">
        <w:rPr>
          <w:rFonts w:ascii="微软雅黑" w:hAnsi="微软雅黑" w:hint="eastAsia"/>
          <w:b/>
          <w:szCs w:val="21"/>
        </w:rPr>
        <w:t>第七章</w:t>
      </w:r>
      <w:r w:rsidRPr="00B55B9F">
        <w:rPr>
          <w:rFonts w:ascii="微软雅黑" w:hAnsi="微软雅黑"/>
          <w:b/>
          <w:szCs w:val="21"/>
        </w:rPr>
        <w:t xml:space="preserve"> 行业生产分析</w:t>
      </w:r>
    </w:p>
    <w:p w14:paraId="62C6CF13" w14:textId="77777777" w:rsidR="000E4886" w:rsidRPr="000E4886" w:rsidRDefault="000E4886" w:rsidP="000E4886">
      <w:pPr>
        <w:ind w:firstLine="420"/>
        <w:rPr>
          <w:rFonts w:ascii="微软雅黑" w:hAnsi="微软雅黑"/>
          <w:szCs w:val="21"/>
        </w:rPr>
      </w:pPr>
      <w:r w:rsidRPr="000E4886">
        <w:rPr>
          <w:rFonts w:ascii="微软雅黑" w:hAnsi="微软雅黑"/>
          <w:szCs w:val="21"/>
        </w:rPr>
        <w:t>7.1．工艺技术</w:t>
      </w:r>
    </w:p>
    <w:p w14:paraId="0002E42C" w14:textId="77777777" w:rsidR="000E4886" w:rsidRPr="000E4886" w:rsidRDefault="000E4886" w:rsidP="000E4886">
      <w:pPr>
        <w:ind w:firstLine="420"/>
        <w:rPr>
          <w:rFonts w:ascii="微软雅黑" w:hAnsi="微软雅黑"/>
          <w:szCs w:val="21"/>
        </w:rPr>
      </w:pPr>
      <w:r w:rsidRPr="000E4886">
        <w:rPr>
          <w:rFonts w:ascii="微软雅黑" w:hAnsi="微软雅黑"/>
          <w:szCs w:val="21"/>
        </w:rPr>
        <w:t>7.1.1．全球超声波行业工艺技术发展现状</w:t>
      </w:r>
    </w:p>
    <w:p w14:paraId="09F81E6A" w14:textId="77777777" w:rsidR="000E4886" w:rsidRPr="000E4886" w:rsidRDefault="000E4886" w:rsidP="000E4886">
      <w:pPr>
        <w:ind w:firstLine="420"/>
        <w:rPr>
          <w:rFonts w:ascii="微软雅黑" w:hAnsi="微软雅黑"/>
          <w:szCs w:val="21"/>
        </w:rPr>
      </w:pPr>
      <w:r w:rsidRPr="000E4886">
        <w:rPr>
          <w:rFonts w:ascii="微软雅黑" w:hAnsi="微软雅黑"/>
          <w:szCs w:val="21"/>
        </w:rPr>
        <w:t>7.1.2．中国超声波行业工艺技术水平</w:t>
      </w:r>
    </w:p>
    <w:p w14:paraId="0EB3855B" w14:textId="77777777" w:rsidR="000E4886" w:rsidRPr="000E4886" w:rsidRDefault="000E4886" w:rsidP="000E4886">
      <w:pPr>
        <w:ind w:firstLine="420"/>
        <w:rPr>
          <w:rFonts w:ascii="微软雅黑" w:hAnsi="微软雅黑"/>
          <w:szCs w:val="21"/>
        </w:rPr>
      </w:pPr>
      <w:r w:rsidRPr="000E4886">
        <w:rPr>
          <w:rFonts w:ascii="微软雅黑" w:hAnsi="微软雅黑"/>
          <w:szCs w:val="21"/>
        </w:rPr>
        <w:t>7.1.3．行业最新技术动态</w:t>
      </w:r>
    </w:p>
    <w:p w14:paraId="180FA1E4" w14:textId="77777777" w:rsidR="000E4886" w:rsidRPr="000E4886" w:rsidRDefault="000E4886" w:rsidP="000E4886">
      <w:pPr>
        <w:ind w:firstLine="420"/>
        <w:rPr>
          <w:rFonts w:ascii="微软雅黑" w:hAnsi="微软雅黑"/>
          <w:szCs w:val="21"/>
        </w:rPr>
      </w:pPr>
      <w:r w:rsidRPr="000E4886">
        <w:rPr>
          <w:rFonts w:ascii="微软雅黑" w:hAnsi="微软雅黑"/>
          <w:szCs w:val="21"/>
        </w:rPr>
        <w:t>7.1.4．超声波行业工艺技术发展趋势</w:t>
      </w:r>
    </w:p>
    <w:p w14:paraId="2AC25A2E" w14:textId="77777777" w:rsidR="000E4886" w:rsidRPr="000E4886" w:rsidRDefault="000E4886" w:rsidP="000E4886">
      <w:pPr>
        <w:ind w:firstLine="420"/>
        <w:rPr>
          <w:rFonts w:ascii="微软雅黑" w:hAnsi="微软雅黑"/>
          <w:szCs w:val="21"/>
        </w:rPr>
      </w:pPr>
      <w:r w:rsidRPr="000E4886">
        <w:rPr>
          <w:rFonts w:ascii="微软雅黑" w:hAnsi="微软雅黑"/>
          <w:szCs w:val="21"/>
        </w:rPr>
        <w:t>7.2．产能产量</w:t>
      </w:r>
    </w:p>
    <w:p w14:paraId="7D0A72F2" w14:textId="77777777" w:rsidR="000E4886" w:rsidRPr="000E4886" w:rsidRDefault="000E4886" w:rsidP="000E4886">
      <w:pPr>
        <w:ind w:firstLine="420"/>
        <w:rPr>
          <w:rFonts w:ascii="微软雅黑" w:hAnsi="微软雅黑"/>
          <w:szCs w:val="21"/>
        </w:rPr>
      </w:pPr>
      <w:r w:rsidRPr="000E4886">
        <w:rPr>
          <w:rFonts w:ascii="微软雅黑" w:hAnsi="微软雅黑"/>
          <w:szCs w:val="21"/>
        </w:rPr>
        <w:t>7.2.1．过去五年中国超声波产品产量及增速</w:t>
      </w:r>
    </w:p>
    <w:p w14:paraId="14E89EC2" w14:textId="77777777" w:rsidR="000E4886" w:rsidRPr="000E4886" w:rsidRDefault="000E4886" w:rsidP="000E4886">
      <w:pPr>
        <w:ind w:firstLine="420"/>
        <w:rPr>
          <w:rFonts w:ascii="微软雅黑" w:hAnsi="微软雅黑"/>
          <w:szCs w:val="21"/>
        </w:rPr>
      </w:pPr>
      <w:r w:rsidRPr="000E4886">
        <w:rPr>
          <w:rFonts w:ascii="微软雅黑" w:hAnsi="微软雅黑"/>
          <w:szCs w:val="21"/>
        </w:rPr>
        <w:t>7.2.2．行业产能及开工情况</w:t>
      </w:r>
    </w:p>
    <w:p w14:paraId="3B1F413C" w14:textId="77777777" w:rsidR="000E4886" w:rsidRPr="000E4886" w:rsidRDefault="000E4886" w:rsidP="000E4886">
      <w:pPr>
        <w:ind w:firstLine="420"/>
        <w:rPr>
          <w:rFonts w:ascii="微软雅黑" w:hAnsi="微软雅黑"/>
          <w:szCs w:val="21"/>
        </w:rPr>
      </w:pPr>
      <w:r w:rsidRPr="000E4886">
        <w:rPr>
          <w:rFonts w:ascii="微软雅黑" w:hAnsi="微软雅黑"/>
          <w:szCs w:val="21"/>
        </w:rPr>
        <w:t>7.2.3．产业投资热度及拟在建项目</w:t>
      </w:r>
    </w:p>
    <w:p w14:paraId="39165C96" w14:textId="77777777" w:rsidR="000E4886" w:rsidRPr="000E4886" w:rsidRDefault="000E4886" w:rsidP="000E4886">
      <w:pPr>
        <w:ind w:firstLine="420"/>
        <w:rPr>
          <w:rFonts w:ascii="微软雅黑" w:hAnsi="微软雅黑"/>
          <w:szCs w:val="21"/>
        </w:rPr>
      </w:pPr>
      <w:r w:rsidRPr="000E4886">
        <w:rPr>
          <w:rFonts w:ascii="微软雅黑" w:hAnsi="微软雅黑"/>
          <w:szCs w:val="21"/>
        </w:rPr>
        <w:t>7.2.4．未来五年中国超声波产品产量及增速预测</w:t>
      </w:r>
    </w:p>
    <w:p w14:paraId="29EAAC67" w14:textId="77777777" w:rsidR="000E4886" w:rsidRPr="000E4886" w:rsidRDefault="000E4886" w:rsidP="000E4886">
      <w:pPr>
        <w:ind w:firstLine="420"/>
        <w:rPr>
          <w:rFonts w:ascii="微软雅黑" w:hAnsi="微软雅黑"/>
          <w:szCs w:val="21"/>
        </w:rPr>
      </w:pPr>
      <w:r w:rsidRPr="000E4886">
        <w:rPr>
          <w:rFonts w:ascii="微软雅黑" w:hAnsi="微软雅黑"/>
          <w:szCs w:val="21"/>
        </w:rPr>
        <w:t>7.3．超声波产业区域分布</w:t>
      </w:r>
    </w:p>
    <w:p w14:paraId="2AE4B0F4" w14:textId="77777777" w:rsidR="000E4886" w:rsidRPr="000E4886" w:rsidRDefault="000E4886" w:rsidP="000E4886">
      <w:pPr>
        <w:ind w:firstLine="420"/>
        <w:rPr>
          <w:rFonts w:ascii="微软雅黑" w:hAnsi="微软雅黑"/>
          <w:szCs w:val="21"/>
        </w:rPr>
      </w:pPr>
      <w:r w:rsidRPr="000E4886">
        <w:rPr>
          <w:rFonts w:ascii="微软雅黑" w:hAnsi="微软雅黑"/>
          <w:szCs w:val="21"/>
        </w:rPr>
        <w:t>7.3.1．中国超声波企业数量规模</w:t>
      </w:r>
    </w:p>
    <w:p w14:paraId="226549B3" w14:textId="77777777" w:rsidR="000E4886" w:rsidRPr="000E4886" w:rsidRDefault="000E4886" w:rsidP="000E4886">
      <w:pPr>
        <w:ind w:firstLine="420"/>
        <w:rPr>
          <w:rFonts w:ascii="微软雅黑" w:hAnsi="微软雅黑"/>
          <w:szCs w:val="21"/>
        </w:rPr>
      </w:pPr>
      <w:r w:rsidRPr="000E4886">
        <w:rPr>
          <w:rFonts w:ascii="微软雅黑" w:hAnsi="微软雅黑"/>
          <w:szCs w:val="21"/>
        </w:rPr>
        <w:t>7.3.2．企业区域分布与产业集群</w:t>
      </w:r>
    </w:p>
    <w:p w14:paraId="22C90F54" w14:textId="77777777" w:rsidR="000E4886" w:rsidRPr="000E4886" w:rsidRDefault="000E4886" w:rsidP="000E4886">
      <w:pPr>
        <w:ind w:firstLine="420"/>
        <w:rPr>
          <w:rFonts w:ascii="微软雅黑" w:hAnsi="微软雅黑"/>
          <w:szCs w:val="21"/>
        </w:rPr>
      </w:pPr>
      <w:r w:rsidRPr="000E4886">
        <w:rPr>
          <w:rFonts w:ascii="微软雅黑" w:hAnsi="微软雅黑"/>
          <w:szCs w:val="21"/>
        </w:rPr>
        <w:t>7.3.3．重点省市超声波产业发展特点</w:t>
      </w:r>
    </w:p>
    <w:p w14:paraId="165DBEF1" w14:textId="77777777" w:rsidR="000E4886" w:rsidRPr="000E4886" w:rsidRDefault="000E4886" w:rsidP="000E4886">
      <w:pPr>
        <w:ind w:firstLine="420"/>
        <w:rPr>
          <w:rFonts w:ascii="微软雅黑" w:hAnsi="微软雅黑"/>
          <w:szCs w:val="21"/>
        </w:rPr>
      </w:pPr>
      <w:r w:rsidRPr="000E4886">
        <w:rPr>
          <w:rFonts w:ascii="微软雅黑" w:hAnsi="微软雅黑"/>
          <w:szCs w:val="21"/>
        </w:rPr>
        <w:t>7.3.4．重点省市超声波产品产量及占比</w:t>
      </w:r>
    </w:p>
    <w:p w14:paraId="2572EA96" w14:textId="77777777" w:rsidR="000E4886" w:rsidRPr="000E4886" w:rsidRDefault="000E4886" w:rsidP="000E4886">
      <w:pPr>
        <w:ind w:firstLine="420"/>
        <w:rPr>
          <w:rFonts w:ascii="微软雅黑" w:hAnsi="微软雅黑"/>
          <w:szCs w:val="21"/>
        </w:rPr>
      </w:pPr>
    </w:p>
    <w:p w14:paraId="449E3776" w14:textId="77777777" w:rsidR="000E4886" w:rsidRPr="00B55B9F" w:rsidRDefault="000E4886" w:rsidP="000E4886">
      <w:pPr>
        <w:ind w:firstLine="420"/>
        <w:rPr>
          <w:rFonts w:ascii="微软雅黑" w:hAnsi="微软雅黑"/>
          <w:b/>
          <w:szCs w:val="21"/>
        </w:rPr>
      </w:pPr>
      <w:r w:rsidRPr="00B55B9F">
        <w:rPr>
          <w:rFonts w:ascii="微软雅黑" w:hAnsi="微软雅黑" w:hint="eastAsia"/>
          <w:b/>
          <w:szCs w:val="21"/>
        </w:rPr>
        <w:t>第八章</w:t>
      </w:r>
      <w:r w:rsidRPr="00B55B9F">
        <w:rPr>
          <w:rFonts w:ascii="微软雅黑" w:hAnsi="微软雅黑"/>
          <w:b/>
          <w:szCs w:val="21"/>
        </w:rPr>
        <w:t xml:space="preserve"> 行业供需平衡分析</w:t>
      </w:r>
    </w:p>
    <w:p w14:paraId="04C281D6" w14:textId="77777777" w:rsidR="000E4886" w:rsidRPr="000E4886" w:rsidRDefault="000E4886" w:rsidP="000E4886">
      <w:pPr>
        <w:ind w:firstLine="420"/>
        <w:rPr>
          <w:rFonts w:ascii="微软雅黑" w:hAnsi="微软雅黑"/>
          <w:szCs w:val="21"/>
        </w:rPr>
      </w:pPr>
      <w:r w:rsidRPr="000E4886">
        <w:rPr>
          <w:rFonts w:ascii="微软雅黑" w:hAnsi="微软雅黑"/>
          <w:szCs w:val="21"/>
        </w:rPr>
        <w:t>8.1．超声波行业供需平衡现状</w:t>
      </w:r>
    </w:p>
    <w:p w14:paraId="34FBABA9" w14:textId="77777777" w:rsidR="000E4886" w:rsidRPr="000E4886" w:rsidRDefault="000E4886" w:rsidP="000E4886">
      <w:pPr>
        <w:ind w:firstLine="420"/>
        <w:rPr>
          <w:rFonts w:ascii="微软雅黑" w:hAnsi="微软雅黑"/>
          <w:szCs w:val="21"/>
        </w:rPr>
      </w:pPr>
      <w:r w:rsidRPr="000E4886">
        <w:rPr>
          <w:rFonts w:ascii="微软雅黑" w:hAnsi="微软雅黑"/>
          <w:szCs w:val="21"/>
        </w:rPr>
        <w:t>8.1.1．行业总体产销率</w:t>
      </w:r>
    </w:p>
    <w:p w14:paraId="35F53FB9" w14:textId="77777777" w:rsidR="000E4886" w:rsidRPr="000E4886" w:rsidRDefault="000E4886" w:rsidP="000E4886">
      <w:pPr>
        <w:ind w:firstLine="420"/>
        <w:rPr>
          <w:rFonts w:ascii="微软雅黑" w:hAnsi="微软雅黑"/>
          <w:szCs w:val="21"/>
        </w:rPr>
      </w:pPr>
      <w:r w:rsidRPr="000E4886">
        <w:rPr>
          <w:rFonts w:ascii="微软雅黑" w:hAnsi="微软雅黑"/>
          <w:szCs w:val="21"/>
        </w:rPr>
        <w:t>8.1.2．细分产品产销率</w:t>
      </w:r>
    </w:p>
    <w:p w14:paraId="1C9A6112" w14:textId="77777777" w:rsidR="000E4886" w:rsidRPr="000E4886" w:rsidRDefault="000E4886" w:rsidP="000E4886">
      <w:pPr>
        <w:ind w:firstLine="420"/>
        <w:rPr>
          <w:rFonts w:ascii="微软雅黑" w:hAnsi="微软雅黑"/>
          <w:szCs w:val="21"/>
        </w:rPr>
      </w:pPr>
      <w:r w:rsidRPr="000E4886">
        <w:rPr>
          <w:rFonts w:ascii="微软雅黑" w:hAnsi="微软雅黑"/>
          <w:szCs w:val="21"/>
        </w:rPr>
        <w:lastRenderedPageBreak/>
        <w:t>8.2．影响超声波行业供需平衡的因素</w:t>
      </w:r>
    </w:p>
    <w:p w14:paraId="698AA03E" w14:textId="77777777" w:rsidR="000E4886" w:rsidRPr="000E4886" w:rsidRDefault="000E4886" w:rsidP="000E4886">
      <w:pPr>
        <w:ind w:firstLine="420"/>
        <w:rPr>
          <w:rFonts w:ascii="微软雅黑" w:hAnsi="微软雅黑"/>
          <w:szCs w:val="21"/>
        </w:rPr>
      </w:pPr>
      <w:r w:rsidRPr="000E4886">
        <w:rPr>
          <w:rFonts w:ascii="微软雅黑" w:hAnsi="微软雅黑"/>
          <w:szCs w:val="21"/>
        </w:rPr>
        <w:t>8.3．超声波行业供需平衡趋势预测</w:t>
      </w:r>
    </w:p>
    <w:p w14:paraId="063246EA" w14:textId="77777777" w:rsidR="000E4886" w:rsidRPr="000E4886" w:rsidRDefault="000E4886" w:rsidP="000E4886">
      <w:pPr>
        <w:ind w:firstLine="420"/>
        <w:rPr>
          <w:rFonts w:ascii="微软雅黑" w:hAnsi="微软雅黑"/>
          <w:szCs w:val="21"/>
        </w:rPr>
      </w:pPr>
    </w:p>
    <w:p w14:paraId="51D7310F" w14:textId="6D18E322" w:rsidR="000E4886" w:rsidRPr="00127110" w:rsidRDefault="000E4886" w:rsidP="000E4886">
      <w:pPr>
        <w:ind w:firstLine="420"/>
        <w:rPr>
          <w:rFonts w:ascii="微软雅黑" w:hAnsi="微软雅黑" w:hint="eastAsia"/>
          <w:b/>
          <w:szCs w:val="21"/>
        </w:rPr>
      </w:pPr>
      <w:r w:rsidRPr="00127110">
        <w:rPr>
          <w:rFonts w:ascii="微软雅黑" w:hAnsi="微软雅黑" w:hint="eastAsia"/>
          <w:b/>
          <w:szCs w:val="21"/>
        </w:rPr>
        <w:t>第九章</w:t>
      </w:r>
      <w:r w:rsidRPr="00127110">
        <w:rPr>
          <w:rFonts w:ascii="微软雅黑" w:hAnsi="微软雅黑"/>
          <w:b/>
          <w:szCs w:val="21"/>
        </w:rPr>
        <w:t xml:space="preserve"> </w:t>
      </w:r>
      <w:r w:rsidR="00127110">
        <w:rPr>
          <w:rFonts w:ascii="微软雅黑" w:hAnsi="微软雅黑" w:hint="eastAsia"/>
          <w:b/>
          <w:szCs w:val="21"/>
        </w:rPr>
        <w:t>超声波行业重点企业调研分析</w:t>
      </w:r>
    </w:p>
    <w:p w14:paraId="4781F32D" w14:textId="77777777" w:rsidR="000E4886" w:rsidRPr="000E4886" w:rsidRDefault="000E4886" w:rsidP="000E4886">
      <w:pPr>
        <w:ind w:firstLine="420"/>
        <w:rPr>
          <w:rFonts w:ascii="微软雅黑" w:hAnsi="微软雅黑"/>
          <w:szCs w:val="21"/>
        </w:rPr>
      </w:pPr>
      <w:r w:rsidRPr="000E4886">
        <w:rPr>
          <w:rFonts w:ascii="微软雅黑" w:hAnsi="微软雅黑"/>
          <w:szCs w:val="21"/>
        </w:rPr>
        <w:t>9.1．***公司</w:t>
      </w:r>
    </w:p>
    <w:p w14:paraId="5F5AE04F" w14:textId="77777777" w:rsidR="000E4886" w:rsidRPr="000E4886" w:rsidRDefault="000E4886" w:rsidP="000E4886">
      <w:pPr>
        <w:ind w:firstLine="420"/>
        <w:rPr>
          <w:rFonts w:ascii="微软雅黑" w:hAnsi="微软雅黑"/>
          <w:szCs w:val="21"/>
        </w:rPr>
      </w:pPr>
      <w:r w:rsidRPr="000E4886">
        <w:rPr>
          <w:rFonts w:ascii="微软雅黑" w:hAnsi="微软雅黑"/>
          <w:szCs w:val="21"/>
        </w:rPr>
        <w:t>9.1.1．企业基本情况</w:t>
      </w:r>
    </w:p>
    <w:p w14:paraId="3C5C242C" w14:textId="77777777" w:rsidR="000E4886" w:rsidRPr="000E4886" w:rsidRDefault="000E4886" w:rsidP="000E4886">
      <w:pPr>
        <w:ind w:firstLine="420"/>
        <w:rPr>
          <w:rFonts w:ascii="微软雅黑" w:hAnsi="微软雅黑"/>
          <w:szCs w:val="21"/>
        </w:rPr>
      </w:pPr>
      <w:r w:rsidRPr="000E4886">
        <w:rPr>
          <w:rFonts w:ascii="微软雅黑" w:hAnsi="微软雅黑"/>
          <w:szCs w:val="21"/>
        </w:rPr>
        <w:t>9.1.2．组织架构</w:t>
      </w:r>
    </w:p>
    <w:p w14:paraId="35E46DEC" w14:textId="77777777" w:rsidR="000E4886" w:rsidRPr="000E4886" w:rsidRDefault="000E4886" w:rsidP="000E4886">
      <w:pPr>
        <w:ind w:firstLine="420"/>
        <w:rPr>
          <w:rFonts w:ascii="微软雅黑" w:hAnsi="微软雅黑"/>
          <w:szCs w:val="21"/>
        </w:rPr>
      </w:pPr>
      <w:r w:rsidRPr="000E4886">
        <w:rPr>
          <w:rFonts w:ascii="微软雅黑" w:hAnsi="微软雅黑"/>
          <w:szCs w:val="21"/>
        </w:rPr>
        <w:t>9.1.3．产品结构及市场表现</w:t>
      </w:r>
    </w:p>
    <w:p w14:paraId="1759CA95" w14:textId="77777777" w:rsidR="000E4886" w:rsidRPr="000E4886" w:rsidRDefault="000E4886" w:rsidP="000E4886">
      <w:pPr>
        <w:ind w:firstLine="420"/>
        <w:rPr>
          <w:rFonts w:ascii="微软雅黑" w:hAnsi="微软雅黑"/>
          <w:szCs w:val="21"/>
        </w:rPr>
      </w:pPr>
      <w:r w:rsidRPr="000E4886">
        <w:rPr>
          <w:rFonts w:ascii="微软雅黑" w:hAnsi="微软雅黑"/>
          <w:szCs w:val="21"/>
        </w:rPr>
        <w:t>9.1.4．产销规模</w:t>
      </w:r>
    </w:p>
    <w:p w14:paraId="6ABD736B" w14:textId="77777777" w:rsidR="000E4886" w:rsidRPr="000E4886" w:rsidRDefault="000E4886" w:rsidP="000E4886">
      <w:pPr>
        <w:ind w:firstLine="420"/>
        <w:rPr>
          <w:rFonts w:ascii="微软雅黑" w:hAnsi="微软雅黑"/>
          <w:szCs w:val="21"/>
        </w:rPr>
      </w:pPr>
      <w:r w:rsidRPr="000E4886">
        <w:rPr>
          <w:rFonts w:ascii="微软雅黑" w:hAnsi="微软雅黑"/>
          <w:szCs w:val="21"/>
        </w:rPr>
        <w:t>9.1.5．经营状况</w:t>
      </w:r>
    </w:p>
    <w:p w14:paraId="0101C00B" w14:textId="77777777" w:rsidR="000E4886" w:rsidRPr="000E4886" w:rsidRDefault="000E4886" w:rsidP="000E4886">
      <w:pPr>
        <w:ind w:firstLine="420"/>
        <w:rPr>
          <w:rFonts w:ascii="微软雅黑" w:hAnsi="微软雅黑"/>
          <w:szCs w:val="21"/>
        </w:rPr>
      </w:pPr>
      <w:r w:rsidRPr="000E4886">
        <w:rPr>
          <w:rFonts w:ascii="微软雅黑" w:hAnsi="微软雅黑"/>
          <w:szCs w:val="21"/>
        </w:rPr>
        <w:t>9.1.6．销售网络</w:t>
      </w:r>
    </w:p>
    <w:p w14:paraId="3B311640" w14:textId="77777777" w:rsidR="000E4886" w:rsidRPr="000E4886" w:rsidRDefault="000E4886" w:rsidP="000E4886">
      <w:pPr>
        <w:ind w:firstLine="420"/>
        <w:rPr>
          <w:rFonts w:ascii="微软雅黑" w:hAnsi="微软雅黑"/>
          <w:szCs w:val="21"/>
        </w:rPr>
      </w:pPr>
      <w:r w:rsidRPr="000E4886">
        <w:rPr>
          <w:rFonts w:ascii="微软雅黑" w:hAnsi="微软雅黑"/>
          <w:szCs w:val="21"/>
        </w:rPr>
        <w:t>9.1.7．核心竞争力</w:t>
      </w:r>
    </w:p>
    <w:p w14:paraId="652F6E30" w14:textId="77777777" w:rsidR="000E4886" w:rsidRPr="000E4886" w:rsidRDefault="000E4886" w:rsidP="000E4886">
      <w:pPr>
        <w:ind w:firstLine="420"/>
        <w:rPr>
          <w:rFonts w:ascii="微软雅黑" w:hAnsi="微软雅黑"/>
          <w:szCs w:val="21"/>
        </w:rPr>
      </w:pPr>
      <w:r w:rsidRPr="000E4886">
        <w:rPr>
          <w:rFonts w:ascii="微软雅黑" w:hAnsi="微软雅黑"/>
          <w:szCs w:val="21"/>
        </w:rPr>
        <w:t>9.1.8．企业最新发展动态</w:t>
      </w:r>
    </w:p>
    <w:p w14:paraId="67A3240B" w14:textId="77777777" w:rsidR="000E4886" w:rsidRPr="000E4886" w:rsidRDefault="000E4886" w:rsidP="000E4886">
      <w:pPr>
        <w:ind w:firstLine="420"/>
        <w:rPr>
          <w:rFonts w:ascii="微软雅黑" w:hAnsi="微软雅黑"/>
          <w:szCs w:val="21"/>
        </w:rPr>
      </w:pPr>
      <w:r w:rsidRPr="000E4886">
        <w:rPr>
          <w:rFonts w:ascii="微软雅黑" w:hAnsi="微软雅黑"/>
          <w:szCs w:val="21"/>
        </w:rPr>
        <w:t>9.2．***公司</w:t>
      </w:r>
    </w:p>
    <w:p w14:paraId="78AA9674" w14:textId="77777777" w:rsidR="000E4886" w:rsidRPr="000E4886" w:rsidRDefault="000E4886" w:rsidP="000E4886">
      <w:pPr>
        <w:ind w:firstLine="420"/>
        <w:rPr>
          <w:rFonts w:ascii="微软雅黑" w:hAnsi="微软雅黑"/>
          <w:szCs w:val="21"/>
        </w:rPr>
      </w:pPr>
      <w:r w:rsidRPr="000E4886">
        <w:rPr>
          <w:rFonts w:ascii="微软雅黑" w:hAnsi="微软雅黑"/>
          <w:szCs w:val="21"/>
        </w:rPr>
        <w:t>9.2.1．企业基本情况</w:t>
      </w:r>
    </w:p>
    <w:p w14:paraId="435AE5E3" w14:textId="77777777" w:rsidR="000E4886" w:rsidRPr="000E4886" w:rsidRDefault="000E4886" w:rsidP="000E4886">
      <w:pPr>
        <w:ind w:firstLine="420"/>
        <w:rPr>
          <w:rFonts w:ascii="微软雅黑" w:hAnsi="微软雅黑"/>
          <w:szCs w:val="21"/>
        </w:rPr>
      </w:pPr>
      <w:r w:rsidRPr="000E4886">
        <w:rPr>
          <w:rFonts w:ascii="微软雅黑" w:hAnsi="微软雅黑"/>
          <w:szCs w:val="21"/>
        </w:rPr>
        <w:t>9.2.2．组织架构</w:t>
      </w:r>
    </w:p>
    <w:p w14:paraId="11321826" w14:textId="77777777" w:rsidR="000E4886" w:rsidRPr="000E4886" w:rsidRDefault="000E4886" w:rsidP="000E4886">
      <w:pPr>
        <w:ind w:firstLine="420"/>
        <w:rPr>
          <w:rFonts w:ascii="微软雅黑" w:hAnsi="微软雅黑"/>
          <w:szCs w:val="21"/>
        </w:rPr>
      </w:pPr>
      <w:r w:rsidRPr="000E4886">
        <w:rPr>
          <w:rFonts w:ascii="微软雅黑" w:hAnsi="微软雅黑"/>
          <w:szCs w:val="21"/>
        </w:rPr>
        <w:t>9.2.3．产品结构及市场表现</w:t>
      </w:r>
    </w:p>
    <w:p w14:paraId="49D525BF" w14:textId="77777777" w:rsidR="000E4886" w:rsidRPr="000E4886" w:rsidRDefault="000E4886" w:rsidP="000E4886">
      <w:pPr>
        <w:ind w:firstLine="420"/>
        <w:rPr>
          <w:rFonts w:ascii="微软雅黑" w:hAnsi="微软雅黑"/>
          <w:szCs w:val="21"/>
        </w:rPr>
      </w:pPr>
      <w:r w:rsidRPr="000E4886">
        <w:rPr>
          <w:rFonts w:ascii="微软雅黑" w:hAnsi="微软雅黑"/>
          <w:szCs w:val="21"/>
        </w:rPr>
        <w:t>9.2.4．产销规模</w:t>
      </w:r>
    </w:p>
    <w:p w14:paraId="1115F638" w14:textId="77777777" w:rsidR="000E4886" w:rsidRPr="000E4886" w:rsidRDefault="000E4886" w:rsidP="000E4886">
      <w:pPr>
        <w:ind w:firstLine="420"/>
        <w:rPr>
          <w:rFonts w:ascii="微软雅黑" w:hAnsi="微软雅黑"/>
          <w:szCs w:val="21"/>
        </w:rPr>
      </w:pPr>
      <w:r w:rsidRPr="000E4886">
        <w:rPr>
          <w:rFonts w:ascii="微软雅黑" w:hAnsi="微软雅黑"/>
          <w:szCs w:val="21"/>
        </w:rPr>
        <w:t>9.2.5．经营状况</w:t>
      </w:r>
    </w:p>
    <w:p w14:paraId="1293700E" w14:textId="77777777" w:rsidR="000E4886" w:rsidRPr="000E4886" w:rsidRDefault="000E4886" w:rsidP="000E4886">
      <w:pPr>
        <w:ind w:firstLine="420"/>
        <w:rPr>
          <w:rFonts w:ascii="微软雅黑" w:hAnsi="微软雅黑"/>
          <w:szCs w:val="21"/>
        </w:rPr>
      </w:pPr>
      <w:r w:rsidRPr="000E4886">
        <w:rPr>
          <w:rFonts w:ascii="微软雅黑" w:hAnsi="微软雅黑"/>
          <w:szCs w:val="21"/>
        </w:rPr>
        <w:t>9.2.6．销售网络</w:t>
      </w:r>
    </w:p>
    <w:p w14:paraId="3D3E74EB" w14:textId="77777777" w:rsidR="000E4886" w:rsidRPr="000E4886" w:rsidRDefault="000E4886" w:rsidP="000E4886">
      <w:pPr>
        <w:ind w:firstLine="420"/>
        <w:rPr>
          <w:rFonts w:ascii="微软雅黑" w:hAnsi="微软雅黑"/>
          <w:szCs w:val="21"/>
        </w:rPr>
      </w:pPr>
      <w:r w:rsidRPr="000E4886">
        <w:rPr>
          <w:rFonts w:ascii="微软雅黑" w:hAnsi="微软雅黑"/>
          <w:szCs w:val="21"/>
        </w:rPr>
        <w:t>9.2.7．核心竞争力</w:t>
      </w:r>
    </w:p>
    <w:p w14:paraId="20183F2E" w14:textId="77777777" w:rsidR="000E4886" w:rsidRPr="000E4886" w:rsidRDefault="000E4886" w:rsidP="000E4886">
      <w:pPr>
        <w:ind w:firstLine="420"/>
        <w:rPr>
          <w:rFonts w:ascii="微软雅黑" w:hAnsi="微软雅黑"/>
          <w:szCs w:val="21"/>
        </w:rPr>
      </w:pPr>
      <w:r w:rsidRPr="000E4886">
        <w:rPr>
          <w:rFonts w:ascii="微软雅黑" w:hAnsi="微软雅黑"/>
          <w:szCs w:val="21"/>
        </w:rPr>
        <w:t>9.2.8．企业最新发展动态</w:t>
      </w:r>
    </w:p>
    <w:p w14:paraId="5D3C7916" w14:textId="77777777" w:rsidR="000E4886" w:rsidRPr="000E4886" w:rsidRDefault="000E4886" w:rsidP="000E4886">
      <w:pPr>
        <w:ind w:firstLine="420"/>
        <w:rPr>
          <w:rFonts w:ascii="微软雅黑" w:hAnsi="微软雅黑"/>
          <w:szCs w:val="21"/>
        </w:rPr>
      </w:pPr>
      <w:r w:rsidRPr="000E4886">
        <w:rPr>
          <w:rFonts w:ascii="微软雅黑" w:hAnsi="微软雅黑" w:hint="eastAsia"/>
          <w:szCs w:val="21"/>
        </w:rPr>
        <w:lastRenderedPageBreak/>
        <w:t>……</w:t>
      </w:r>
    </w:p>
    <w:p w14:paraId="73FE35BA" w14:textId="77777777" w:rsidR="000E4886" w:rsidRPr="000E4886" w:rsidRDefault="000E4886" w:rsidP="000E4886">
      <w:pPr>
        <w:ind w:firstLine="420"/>
        <w:rPr>
          <w:rFonts w:ascii="微软雅黑" w:hAnsi="微软雅黑"/>
          <w:szCs w:val="21"/>
        </w:rPr>
      </w:pPr>
      <w:r w:rsidRPr="000E4886">
        <w:rPr>
          <w:rFonts w:ascii="微软雅黑" w:hAnsi="微软雅黑"/>
          <w:szCs w:val="21"/>
        </w:rPr>
        <w:t>9.10．***公司</w:t>
      </w:r>
    </w:p>
    <w:p w14:paraId="7A60209F" w14:textId="77777777" w:rsidR="000E4886" w:rsidRPr="000E4886" w:rsidRDefault="000E4886" w:rsidP="000E4886">
      <w:pPr>
        <w:ind w:firstLine="420"/>
        <w:rPr>
          <w:rFonts w:ascii="微软雅黑" w:hAnsi="微软雅黑"/>
          <w:szCs w:val="21"/>
        </w:rPr>
      </w:pPr>
      <w:r w:rsidRPr="000E4886">
        <w:rPr>
          <w:rFonts w:ascii="微软雅黑" w:hAnsi="微软雅黑"/>
          <w:szCs w:val="21"/>
        </w:rPr>
        <w:t>9.10.1．企业基本情况</w:t>
      </w:r>
    </w:p>
    <w:p w14:paraId="54D05DEF" w14:textId="77777777" w:rsidR="000E4886" w:rsidRPr="000E4886" w:rsidRDefault="000E4886" w:rsidP="000E4886">
      <w:pPr>
        <w:ind w:firstLine="420"/>
        <w:rPr>
          <w:rFonts w:ascii="微软雅黑" w:hAnsi="微软雅黑"/>
          <w:szCs w:val="21"/>
        </w:rPr>
      </w:pPr>
      <w:r w:rsidRPr="000E4886">
        <w:rPr>
          <w:rFonts w:ascii="微软雅黑" w:hAnsi="微软雅黑"/>
          <w:szCs w:val="21"/>
        </w:rPr>
        <w:t>9.10.2．组织架构</w:t>
      </w:r>
    </w:p>
    <w:p w14:paraId="58B0827F" w14:textId="77777777" w:rsidR="000E4886" w:rsidRPr="000E4886" w:rsidRDefault="000E4886" w:rsidP="000E4886">
      <w:pPr>
        <w:ind w:firstLine="420"/>
        <w:rPr>
          <w:rFonts w:ascii="微软雅黑" w:hAnsi="微软雅黑"/>
          <w:szCs w:val="21"/>
        </w:rPr>
      </w:pPr>
      <w:r w:rsidRPr="000E4886">
        <w:rPr>
          <w:rFonts w:ascii="微软雅黑" w:hAnsi="微软雅黑"/>
          <w:szCs w:val="21"/>
        </w:rPr>
        <w:t>9.10.3．产品结构及市场表现</w:t>
      </w:r>
    </w:p>
    <w:p w14:paraId="068B38D4" w14:textId="77777777" w:rsidR="000E4886" w:rsidRPr="000E4886" w:rsidRDefault="000E4886" w:rsidP="000E4886">
      <w:pPr>
        <w:ind w:firstLine="420"/>
        <w:rPr>
          <w:rFonts w:ascii="微软雅黑" w:hAnsi="微软雅黑"/>
          <w:szCs w:val="21"/>
        </w:rPr>
      </w:pPr>
      <w:r w:rsidRPr="000E4886">
        <w:rPr>
          <w:rFonts w:ascii="微软雅黑" w:hAnsi="微软雅黑"/>
          <w:szCs w:val="21"/>
        </w:rPr>
        <w:t>9.10.4．产销规模</w:t>
      </w:r>
    </w:p>
    <w:p w14:paraId="260FC5B4" w14:textId="77777777" w:rsidR="000E4886" w:rsidRPr="000E4886" w:rsidRDefault="000E4886" w:rsidP="000E4886">
      <w:pPr>
        <w:ind w:firstLine="420"/>
        <w:rPr>
          <w:rFonts w:ascii="微软雅黑" w:hAnsi="微软雅黑"/>
          <w:szCs w:val="21"/>
        </w:rPr>
      </w:pPr>
      <w:r w:rsidRPr="000E4886">
        <w:rPr>
          <w:rFonts w:ascii="微软雅黑" w:hAnsi="微软雅黑"/>
          <w:szCs w:val="21"/>
        </w:rPr>
        <w:t>9.10.5．经营状况</w:t>
      </w:r>
    </w:p>
    <w:p w14:paraId="46205611" w14:textId="77777777" w:rsidR="000E4886" w:rsidRPr="000E4886" w:rsidRDefault="000E4886" w:rsidP="000E4886">
      <w:pPr>
        <w:ind w:firstLine="420"/>
        <w:rPr>
          <w:rFonts w:ascii="微软雅黑" w:hAnsi="微软雅黑"/>
          <w:szCs w:val="21"/>
        </w:rPr>
      </w:pPr>
      <w:r w:rsidRPr="000E4886">
        <w:rPr>
          <w:rFonts w:ascii="微软雅黑" w:hAnsi="微软雅黑"/>
          <w:szCs w:val="21"/>
        </w:rPr>
        <w:t>9.10.6．销售网络</w:t>
      </w:r>
    </w:p>
    <w:p w14:paraId="6192B58C" w14:textId="77777777" w:rsidR="000E4886" w:rsidRPr="000E4886" w:rsidRDefault="000E4886" w:rsidP="000E4886">
      <w:pPr>
        <w:ind w:firstLine="420"/>
        <w:rPr>
          <w:rFonts w:ascii="微软雅黑" w:hAnsi="微软雅黑"/>
          <w:szCs w:val="21"/>
        </w:rPr>
      </w:pPr>
      <w:r w:rsidRPr="000E4886">
        <w:rPr>
          <w:rFonts w:ascii="微软雅黑" w:hAnsi="微软雅黑"/>
          <w:szCs w:val="21"/>
        </w:rPr>
        <w:t>9.10.7．核心竞争力</w:t>
      </w:r>
    </w:p>
    <w:p w14:paraId="544BA0DD" w14:textId="77777777" w:rsidR="000E4886" w:rsidRPr="000E4886" w:rsidRDefault="000E4886" w:rsidP="000E4886">
      <w:pPr>
        <w:ind w:firstLine="420"/>
        <w:rPr>
          <w:rFonts w:ascii="微软雅黑" w:hAnsi="微软雅黑"/>
          <w:szCs w:val="21"/>
        </w:rPr>
      </w:pPr>
      <w:r w:rsidRPr="000E4886">
        <w:rPr>
          <w:rFonts w:ascii="微软雅黑" w:hAnsi="微软雅黑"/>
          <w:szCs w:val="21"/>
        </w:rPr>
        <w:t>9.10.8．企业最新发展动态</w:t>
      </w:r>
    </w:p>
    <w:p w14:paraId="7467126D" w14:textId="77777777" w:rsidR="000E4886" w:rsidRPr="000E4886" w:rsidRDefault="000E4886" w:rsidP="000E4886">
      <w:pPr>
        <w:ind w:firstLine="420"/>
        <w:rPr>
          <w:rFonts w:ascii="微软雅黑" w:hAnsi="微软雅黑"/>
          <w:szCs w:val="21"/>
        </w:rPr>
      </w:pPr>
    </w:p>
    <w:p w14:paraId="313ADF20"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第十章</w:t>
      </w:r>
      <w:r w:rsidRPr="00127110">
        <w:rPr>
          <w:rFonts w:ascii="微软雅黑" w:hAnsi="微软雅黑"/>
          <w:b/>
          <w:szCs w:val="21"/>
        </w:rPr>
        <w:t xml:space="preserve"> 行业竞争格局</w:t>
      </w:r>
    </w:p>
    <w:p w14:paraId="3A8EAE75" w14:textId="77777777" w:rsidR="000E4886" w:rsidRPr="000E4886" w:rsidRDefault="000E4886" w:rsidP="000E4886">
      <w:pPr>
        <w:ind w:firstLine="420"/>
        <w:rPr>
          <w:rFonts w:ascii="微软雅黑" w:hAnsi="微软雅黑"/>
          <w:szCs w:val="21"/>
        </w:rPr>
      </w:pPr>
      <w:r w:rsidRPr="000E4886">
        <w:rPr>
          <w:rFonts w:ascii="微软雅黑" w:hAnsi="微软雅黑"/>
          <w:szCs w:val="21"/>
        </w:rPr>
        <w:t>10.1．重点超声波企业市场份额</w:t>
      </w:r>
    </w:p>
    <w:p w14:paraId="0EC7A48F" w14:textId="77777777" w:rsidR="000E4886" w:rsidRPr="000E4886" w:rsidRDefault="000E4886" w:rsidP="000E4886">
      <w:pPr>
        <w:ind w:firstLine="420"/>
        <w:rPr>
          <w:rFonts w:ascii="微软雅黑" w:hAnsi="微软雅黑"/>
          <w:szCs w:val="21"/>
        </w:rPr>
      </w:pPr>
      <w:r w:rsidRPr="000E4886">
        <w:rPr>
          <w:rFonts w:ascii="微软雅黑" w:hAnsi="微软雅黑"/>
          <w:szCs w:val="21"/>
        </w:rPr>
        <w:t>10.2．超声波行业市场集中度</w:t>
      </w:r>
    </w:p>
    <w:p w14:paraId="1C00C490" w14:textId="77777777" w:rsidR="000E4886" w:rsidRPr="000E4886" w:rsidRDefault="000E4886" w:rsidP="000E4886">
      <w:pPr>
        <w:ind w:firstLine="420"/>
        <w:rPr>
          <w:rFonts w:ascii="微软雅黑" w:hAnsi="微软雅黑"/>
          <w:szCs w:val="21"/>
        </w:rPr>
      </w:pPr>
      <w:r w:rsidRPr="000E4886">
        <w:rPr>
          <w:rFonts w:ascii="微软雅黑" w:hAnsi="微软雅黑"/>
          <w:szCs w:val="21"/>
        </w:rPr>
        <w:t>10.3．行业竞争群组</w:t>
      </w:r>
    </w:p>
    <w:p w14:paraId="64818E25" w14:textId="77777777" w:rsidR="000E4886" w:rsidRPr="000E4886" w:rsidRDefault="000E4886" w:rsidP="000E4886">
      <w:pPr>
        <w:ind w:firstLine="420"/>
        <w:rPr>
          <w:rFonts w:ascii="微软雅黑" w:hAnsi="微软雅黑"/>
          <w:szCs w:val="21"/>
        </w:rPr>
      </w:pPr>
      <w:r w:rsidRPr="000E4886">
        <w:rPr>
          <w:rFonts w:ascii="微软雅黑" w:hAnsi="微软雅黑"/>
          <w:szCs w:val="21"/>
        </w:rPr>
        <w:t>10.4．潜在进入者</w:t>
      </w:r>
    </w:p>
    <w:p w14:paraId="5937065E" w14:textId="77777777" w:rsidR="000E4886" w:rsidRPr="000E4886" w:rsidRDefault="000E4886" w:rsidP="000E4886">
      <w:pPr>
        <w:ind w:firstLine="420"/>
        <w:rPr>
          <w:rFonts w:ascii="微软雅黑" w:hAnsi="微软雅黑"/>
          <w:szCs w:val="21"/>
        </w:rPr>
      </w:pPr>
      <w:r w:rsidRPr="000E4886">
        <w:rPr>
          <w:rFonts w:ascii="微软雅黑" w:hAnsi="微软雅黑"/>
          <w:szCs w:val="21"/>
        </w:rPr>
        <w:t>10.5．替代品威胁</w:t>
      </w:r>
    </w:p>
    <w:p w14:paraId="2EFC37B0" w14:textId="77777777" w:rsidR="000E4886" w:rsidRPr="000E4886" w:rsidRDefault="000E4886" w:rsidP="000E4886">
      <w:pPr>
        <w:ind w:firstLine="420"/>
        <w:rPr>
          <w:rFonts w:ascii="微软雅黑" w:hAnsi="微软雅黑"/>
          <w:szCs w:val="21"/>
        </w:rPr>
      </w:pPr>
      <w:r w:rsidRPr="000E4886">
        <w:rPr>
          <w:rFonts w:ascii="微软雅黑" w:hAnsi="微软雅黑"/>
          <w:szCs w:val="21"/>
        </w:rPr>
        <w:t>10.6．供应商议价能力</w:t>
      </w:r>
    </w:p>
    <w:p w14:paraId="1CF1383A" w14:textId="77777777" w:rsidR="000E4886" w:rsidRPr="000E4886" w:rsidRDefault="000E4886" w:rsidP="000E4886">
      <w:pPr>
        <w:ind w:firstLine="420"/>
        <w:rPr>
          <w:rFonts w:ascii="微软雅黑" w:hAnsi="微软雅黑"/>
          <w:szCs w:val="21"/>
        </w:rPr>
      </w:pPr>
      <w:r w:rsidRPr="000E4886">
        <w:rPr>
          <w:rFonts w:ascii="微软雅黑" w:hAnsi="微软雅黑"/>
          <w:szCs w:val="21"/>
        </w:rPr>
        <w:t>10.7．用户议价能力</w:t>
      </w:r>
    </w:p>
    <w:p w14:paraId="6D06C203" w14:textId="77777777" w:rsidR="000E4886" w:rsidRPr="000E4886" w:rsidRDefault="000E4886" w:rsidP="000E4886">
      <w:pPr>
        <w:ind w:firstLine="420"/>
        <w:rPr>
          <w:rFonts w:ascii="微软雅黑" w:hAnsi="微软雅黑"/>
          <w:szCs w:val="21"/>
        </w:rPr>
      </w:pPr>
      <w:r w:rsidRPr="000E4886">
        <w:rPr>
          <w:rFonts w:ascii="微软雅黑" w:hAnsi="微软雅黑"/>
          <w:szCs w:val="21"/>
        </w:rPr>
        <w:t>10.8．超声波行业竞争关键因素</w:t>
      </w:r>
    </w:p>
    <w:p w14:paraId="374DEF17" w14:textId="77777777" w:rsidR="000E4886" w:rsidRPr="000E4886" w:rsidRDefault="000E4886" w:rsidP="000E4886">
      <w:pPr>
        <w:ind w:firstLine="420"/>
        <w:rPr>
          <w:rFonts w:ascii="微软雅黑" w:hAnsi="微软雅黑"/>
          <w:szCs w:val="21"/>
        </w:rPr>
      </w:pPr>
      <w:r w:rsidRPr="000E4886">
        <w:rPr>
          <w:rFonts w:ascii="微软雅黑" w:hAnsi="微软雅黑"/>
          <w:szCs w:val="21"/>
        </w:rPr>
        <w:t>10.8.1．资金</w:t>
      </w:r>
    </w:p>
    <w:p w14:paraId="43DA24E4" w14:textId="77777777" w:rsidR="000E4886" w:rsidRPr="000E4886" w:rsidRDefault="000E4886" w:rsidP="000E4886">
      <w:pPr>
        <w:ind w:firstLine="420"/>
        <w:rPr>
          <w:rFonts w:ascii="微软雅黑" w:hAnsi="微软雅黑"/>
          <w:szCs w:val="21"/>
        </w:rPr>
      </w:pPr>
      <w:r w:rsidRPr="000E4886">
        <w:rPr>
          <w:rFonts w:ascii="微软雅黑" w:hAnsi="微软雅黑"/>
          <w:szCs w:val="21"/>
        </w:rPr>
        <w:t>10.8.2．技术</w:t>
      </w:r>
    </w:p>
    <w:p w14:paraId="22C60902" w14:textId="77777777" w:rsidR="000E4886" w:rsidRPr="000E4886" w:rsidRDefault="000E4886" w:rsidP="000E4886">
      <w:pPr>
        <w:ind w:firstLine="420"/>
        <w:rPr>
          <w:rFonts w:ascii="微软雅黑" w:hAnsi="微软雅黑"/>
          <w:szCs w:val="21"/>
        </w:rPr>
      </w:pPr>
      <w:r w:rsidRPr="000E4886">
        <w:rPr>
          <w:rFonts w:ascii="微软雅黑" w:hAnsi="微软雅黑"/>
          <w:szCs w:val="21"/>
        </w:rPr>
        <w:lastRenderedPageBreak/>
        <w:t>10.8.3．人才</w:t>
      </w:r>
    </w:p>
    <w:p w14:paraId="225464D3" w14:textId="77777777" w:rsidR="000E4886" w:rsidRPr="000E4886" w:rsidRDefault="000E4886" w:rsidP="000E4886">
      <w:pPr>
        <w:ind w:firstLine="420"/>
        <w:rPr>
          <w:rFonts w:ascii="微软雅黑" w:hAnsi="微软雅黑"/>
          <w:szCs w:val="21"/>
        </w:rPr>
      </w:pPr>
    </w:p>
    <w:p w14:paraId="1AACB6FD"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第十一章</w:t>
      </w:r>
      <w:r w:rsidRPr="00127110">
        <w:rPr>
          <w:rFonts w:ascii="微软雅黑" w:hAnsi="微软雅黑"/>
          <w:b/>
          <w:szCs w:val="21"/>
        </w:rPr>
        <w:t xml:space="preserve"> 产品价格分析</w:t>
      </w:r>
    </w:p>
    <w:p w14:paraId="6EF4D48F" w14:textId="77777777" w:rsidR="000E4886" w:rsidRPr="000E4886" w:rsidRDefault="000E4886" w:rsidP="000E4886">
      <w:pPr>
        <w:ind w:firstLine="420"/>
        <w:rPr>
          <w:rFonts w:ascii="微软雅黑" w:hAnsi="微软雅黑"/>
          <w:szCs w:val="21"/>
        </w:rPr>
      </w:pPr>
      <w:r w:rsidRPr="000E4886">
        <w:rPr>
          <w:rFonts w:ascii="微软雅黑" w:hAnsi="微软雅黑"/>
          <w:szCs w:val="21"/>
        </w:rPr>
        <w:t>11.1．超声波行业价格特征</w:t>
      </w:r>
    </w:p>
    <w:p w14:paraId="418B6B2F" w14:textId="77777777" w:rsidR="000E4886" w:rsidRPr="000E4886" w:rsidRDefault="000E4886" w:rsidP="000E4886">
      <w:pPr>
        <w:ind w:firstLine="420"/>
        <w:rPr>
          <w:rFonts w:ascii="微软雅黑" w:hAnsi="微软雅黑"/>
          <w:szCs w:val="21"/>
        </w:rPr>
      </w:pPr>
      <w:r w:rsidRPr="000E4886">
        <w:rPr>
          <w:rFonts w:ascii="微软雅黑" w:hAnsi="微软雅黑"/>
          <w:szCs w:val="21"/>
        </w:rPr>
        <w:t>11.2．中国超声波产品历史价格回顾</w:t>
      </w:r>
    </w:p>
    <w:p w14:paraId="1C9BC005" w14:textId="77777777" w:rsidR="000E4886" w:rsidRPr="000E4886" w:rsidRDefault="000E4886" w:rsidP="000E4886">
      <w:pPr>
        <w:ind w:firstLine="420"/>
        <w:rPr>
          <w:rFonts w:ascii="微软雅黑" w:hAnsi="微软雅黑"/>
          <w:szCs w:val="21"/>
        </w:rPr>
      </w:pPr>
      <w:r w:rsidRPr="000E4886">
        <w:rPr>
          <w:rFonts w:ascii="微软雅黑" w:hAnsi="微软雅黑"/>
          <w:szCs w:val="21"/>
        </w:rPr>
        <w:t>11.3．超声波产品当前市场价格评述</w:t>
      </w:r>
    </w:p>
    <w:p w14:paraId="1E224068" w14:textId="77777777" w:rsidR="000E4886" w:rsidRPr="000E4886" w:rsidRDefault="000E4886" w:rsidP="000E4886">
      <w:pPr>
        <w:ind w:firstLine="420"/>
        <w:rPr>
          <w:rFonts w:ascii="微软雅黑" w:hAnsi="微软雅黑"/>
          <w:szCs w:val="21"/>
        </w:rPr>
      </w:pPr>
      <w:r w:rsidRPr="000E4886">
        <w:rPr>
          <w:rFonts w:ascii="微软雅黑" w:hAnsi="微软雅黑"/>
          <w:szCs w:val="21"/>
        </w:rPr>
        <w:t>11.4．影响超声波产品价格的因素</w:t>
      </w:r>
    </w:p>
    <w:p w14:paraId="230D9F4A" w14:textId="77777777" w:rsidR="000E4886" w:rsidRPr="000E4886" w:rsidRDefault="000E4886" w:rsidP="000E4886">
      <w:pPr>
        <w:ind w:firstLine="420"/>
        <w:rPr>
          <w:rFonts w:ascii="微软雅黑" w:hAnsi="微软雅黑"/>
          <w:szCs w:val="21"/>
        </w:rPr>
      </w:pPr>
      <w:r w:rsidRPr="000E4886">
        <w:rPr>
          <w:rFonts w:ascii="微软雅黑" w:hAnsi="微软雅黑"/>
          <w:szCs w:val="21"/>
        </w:rPr>
        <w:t>11.5．主流企业超声波产品价位及价格策略</w:t>
      </w:r>
    </w:p>
    <w:p w14:paraId="5CA494A0" w14:textId="77777777" w:rsidR="000E4886" w:rsidRPr="000E4886" w:rsidRDefault="000E4886" w:rsidP="000E4886">
      <w:pPr>
        <w:ind w:firstLine="420"/>
        <w:rPr>
          <w:rFonts w:ascii="微软雅黑" w:hAnsi="微软雅黑"/>
          <w:szCs w:val="21"/>
        </w:rPr>
      </w:pPr>
    </w:p>
    <w:p w14:paraId="30E6A78D"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第十二章</w:t>
      </w:r>
      <w:r w:rsidRPr="00127110">
        <w:rPr>
          <w:rFonts w:ascii="微软雅黑" w:hAnsi="微软雅黑"/>
          <w:b/>
          <w:szCs w:val="21"/>
        </w:rPr>
        <w:t xml:space="preserve"> 上游供应状况</w:t>
      </w:r>
    </w:p>
    <w:p w14:paraId="1BB69581" w14:textId="77777777" w:rsidR="000E4886" w:rsidRPr="000E4886" w:rsidRDefault="000E4886" w:rsidP="000E4886">
      <w:pPr>
        <w:ind w:firstLine="420"/>
        <w:rPr>
          <w:rFonts w:ascii="微软雅黑" w:hAnsi="微软雅黑"/>
          <w:szCs w:val="21"/>
        </w:rPr>
      </w:pPr>
      <w:r w:rsidRPr="000E4886">
        <w:rPr>
          <w:rFonts w:ascii="微软雅黑" w:hAnsi="微软雅黑"/>
          <w:szCs w:val="21"/>
        </w:rPr>
        <w:t>12.1．上游产业发展现状</w:t>
      </w:r>
    </w:p>
    <w:p w14:paraId="46924211" w14:textId="77777777" w:rsidR="000E4886" w:rsidRPr="000E4886" w:rsidRDefault="000E4886" w:rsidP="000E4886">
      <w:pPr>
        <w:ind w:firstLine="420"/>
        <w:rPr>
          <w:rFonts w:ascii="微软雅黑" w:hAnsi="微软雅黑"/>
          <w:szCs w:val="21"/>
        </w:rPr>
      </w:pPr>
      <w:r w:rsidRPr="000E4886">
        <w:rPr>
          <w:rFonts w:ascii="微软雅黑" w:hAnsi="微软雅黑"/>
          <w:szCs w:val="21"/>
        </w:rPr>
        <w:t>12.2．上游产业生产情况</w:t>
      </w:r>
    </w:p>
    <w:p w14:paraId="73FD5599" w14:textId="77777777" w:rsidR="000E4886" w:rsidRPr="000E4886" w:rsidRDefault="000E4886" w:rsidP="000E4886">
      <w:pPr>
        <w:ind w:firstLine="420"/>
        <w:rPr>
          <w:rFonts w:ascii="微软雅黑" w:hAnsi="微软雅黑"/>
          <w:szCs w:val="21"/>
        </w:rPr>
      </w:pPr>
      <w:r w:rsidRPr="000E4886">
        <w:rPr>
          <w:rFonts w:ascii="微软雅黑" w:hAnsi="微软雅黑"/>
          <w:szCs w:val="21"/>
        </w:rPr>
        <w:t>12.3．近年来上游产业产品价格变化情况</w:t>
      </w:r>
    </w:p>
    <w:p w14:paraId="58C9BD1A" w14:textId="77777777" w:rsidR="000E4886" w:rsidRPr="000E4886" w:rsidRDefault="000E4886" w:rsidP="000E4886">
      <w:pPr>
        <w:ind w:firstLine="420"/>
        <w:rPr>
          <w:rFonts w:ascii="微软雅黑" w:hAnsi="微软雅黑"/>
          <w:szCs w:val="21"/>
        </w:rPr>
      </w:pPr>
      <w:r w:rsidRPr="000E4886">
        <w:rPr>
          <w:rFonts w:ascii="微软雅黑" w:hAnsi="微软雅黑"/>
          <w:szCs w:val="21"/>
        </w:rPr>
        <w:t>12.4．上游产业对超声波行业生产成本的影响</w:t>
      </w:r>
    </w:p>
    <w:p w14:paraId="4E686549" w14:textId="77777777" w:rsidR="000E4886" w:rsidRPr="000E4886" w:rsidRDefault="000E4886" w:rsidP="000E4886">
      <w:pPr>
        <w:ind w:firstLine="420"/>
        <w:rPr>
          <w:rFonts w:ascii="微软雅黑" w:hAnsi="微软雅黑"/>
          <w:szCs w:val="21"/>
        </w:rPr>
      </w:pPr>
    </w:p>
    <w:p w14:paraId="16028F5E"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第十三章</w:t>
      </w:r>
      <w:r w:rsidRPr="00127110">
        <w:rPr>
          <w:rFonts w:ascii="微软雅黑" w:hAnsi="微软雅黑"/>
          <w:b/>
          <w:szCs w:val="21"/>
        </w:rPr>
        <w:t xml:space="preserve"> 下游应用领域</w:t>
      </w:r>
    </w:p>
    <w:p w14:paraId="7B42C78F" w14:textId="77777777" w:rsidR="000E4886" w:rsidRPr="000E4886" w:rsidRDefault="000E4886" w:rsidP="000E4886">
      <w:pPr>
        <w:ind w:firstLine="420"/>
        <w:rPr>
          <w:rFonts w:ascii="微软雅黑" w:hAnsi="微软雅黑"/>
          <w:szCs w:val="21"/>
        </w:rPr>
      </w:pPr>
      <w:r w:rsidRPr="000E4886">
        <w:rPr>
          <w:rFonts w:ascii="微软雅黑" w:hAnsi="微软雅黑"/>
          <w:szCs w:val="21"/>
        </w:rPr>
        <w:t>13.1．下游应用领域概述</w:t>
      </w:r>
    </w:p>
    <w:p w14:paraId="4BEEC4EA" w14:textId="77777777" w:rsidR="000E4886" w:rsidRPr="000E4886" w:rsidRDefault="000E4886" w:rsidP="000E4886">
      <w:pPr>
        <w:ind w:firstLine="420"/>
        <w:rPr>
          <w:rFonts w:ascii="微软雅黑" w:hAnsi="微软雅黑"/>
          <w:szCs w:val="21"/>
        </w:rPr>
      </w:pPr>
      <w:r w:rsidRPr="000E4886">
        <w:rPr>
          <w:rFonts w:ascii="微软雅黑" w:hAnsi="微软雅黑"/>
          <w:szCs w:val="21"/>
        </w:rPr>
        <w:t>13.2．应用领域一医疗领域</w:t>
      </w:r>
    </w:p>
    <w:p w14:paraId="22052A8A" w14:textId="77777777" w:rsidR="000E4886" w:rsidRPr="000E4886" w:rsidRDefault="000E4886" w:rsidP="000E4886">
      <w:pPr>
        <w:ind w:firstLine="420"/>
        <w:rPr>
          <w:rFonts w:ascii="微软雅黑" w:hAnsi="微软雅黑"/>
          <w:szCs w:val="21"/>
        </w:rPr>
      </w:pPr>
      <w:r w:rsidRPr="000E4886">
        <w:rPr>
          <w:rFonts w:ascii="微软雅黑" w:hAnsi="微软雅黑"/>
          <w:szCs w:val="21"/>
        </w:rPr>
        <w:t>13.2.1．需求特征</w:t>
      </w:r>
    </w:p>
    <w:p w14:paraId="3B3DA854" w14:textId="77777777" w:rsidR="000E4886" w:rsidRPr="000E4886" w:rsidRDefault="000E4886" w:rsidP="000E4886">
      <w:pPr>
        <w:ind w:firstLine="420"/>
        <w:rPr>
          <w:rFonts w:ascii="微软雅黑" w:hAnsi="微软雅黑"/>
          <w:szCs w:val="21"/>
        </w:rPr>
      </w:pPr>
      <w:r w:rsidRPr="000E4886">
        <w:rPr>
          <w:rFonts w:ascii="微软雅黑" w:hAnsi="微软雅黑"/>
          <w:szCs w:val="21"/>
        </w:rPr>
        <w:t>13.2.2．市场容量</w:t>
      </w:r>
    </w:p>
    <w:p w14:paraId="476F8132" w14:textId="77777777" w:rsidR="000E4886" w:rsidRPr="000E4886" w:rsidRDefault="000E4886" w:rsidP="000E4886">
      <w:pPr>
        <w:ind w:firstLine="420"/>
        <w:rPr>
          <w:rFonts w:ascii="微软雅黑" w:hAnsi="微软雅黑"/>
          <w:szCs w:val="21"/>
        </w:rPr>
      </w:pPr>
      <w:r w:rsidRPr="000E4886">
        <w:rPr>
          <w:rFonts w:ascii="微软雅黑" w:hAnsi="微软雅黑"/>
          <w:szCs w:val="21"/>
        </w:rPr>
        <w:t>13.2.3．竞争现状</w:t>
      </w:r>
    </w:p>
    <w:p w14:paraId="1BBC3D79" w14:textId="77777777" w:rsidR="000E4886" w:rsidRPr="000E4886" w:rsidRDefault="000E4886" w:rsidP="000E4886">
      <w:pPr>
        <w:ind w:firstLine="420"/>
        <w:rPr>
          <w:rFonts w:ascii="微软雅黑" w:hAnsi="微软雅黑"/>
          <w:szCs w:val="21"/>
        </w:rPr>
      </w:pPr>
      <w:r w:rsidRPr="000E4886">
        <w:rPr>
          <w:rFonts w:ascii="微软雅黑" w:hAnsi="微软雅黑"/>
          <w:szCs w:val="21"/>
        </w:rPr>
        <w:t>13.2.4．需求趋势</w:t>
      </w:r>
    </w:p>
    <w:p w14:paraId="1F8F0A6C" w14:textId="77777777" w:rsidR="000E4886" w:rsidRPr="000E4886" w:rsidRDefault="000E4886" w:rsidP="000E4886">
      <w:pPr>
        <w:ind w:firstLine="420"/>
        <w:rPr>
          <w:rFonts w:ascii="微软雅黑" w:hAnsi="微软雅黑"/>
          <w:szCs w:val="21"/>
        </w:rPr>
      </w:pPr>
      <w:r w:rsidRPr="000E4886">
        <w:rPr>
          <w:rFonts w:ascii="微软雅黑" w:hAnsi="微软雅黑"/>
          <w:szCs w:val="21"/>
        </w:rPr>
        <w:lastRenderedPageBreak/>
        <w:t>13.3．应用领域二工业领域</w:t>
      </w:r>
    </w:p>
    <w:p w14:paraId="4D8FA54E" w14:textId="77777777" w:rsidR="000E4886" w:rsidRPr="000E4886" w:rsidRDefault="000E4886" w:rsidP="000E4886">
      <w:pPr>
        <w:ind w:firstLine="420"/>
        <w:rPr>
          <w:rFonts w:ascii="微软雅黑" w:hAnsi="微软雅黑"/>
          <w:szCs w:val="21"/>
        </w:rPr>
      </w:pPr>
      <w:r w:rsidRPr="000E4886">
        <w:rPr>
          <w:rFonts w:ascii="微软雅黑" w:hAnsi="微软雅黑"/>
          <w:szCs w:val="21"/>
        </w:rPr>
        <w:t>13.3.1．需求特征</w:t>
      </w:r>
    </w:p>
    <w:p w14:paraId="1AC57389" w14:textId="77777777" w:rsidR="000E4886" w:rsidRPr="000E4886" w:rsidRDefault="000E4886" w:rsidP="000E4886">
      <w:pPr>
        <w:ind w:firstLine="420"/>
        <w:rPr>
          <w:rFonts w:ascii="微软雅黑" w:hAnsi="微软雅黑"/>
          <w:szCs w:val="21"/>
        </w:rPr>
      </w:pPr>
      <w:r w:rsidRPr="000E4886">
        <w:rPr>
          <w:rFonts w:ascii="微软雅黑" w:hAnsi="微软雅黑"/>
          <w:szCs w:val="21"/>
        </w:rPr>
        <w:t>13.3.2．市场容量</w:t>
      </w:r>
    </w:p>
    <w:p w14:paraId="23EE0C36" w14:textId="77777777" w:rsidR="000E4886" w:rsidRPr="000E4886" w:rsidRDefault="000E4886" w:rsidP="000E4886">
      <w:pPr>
        <w:ind w:firstLine="420"/>
        <w:rPr>
          <w:rFonts w:ascii="微软雅黑" w:hAnsi="微软雅黑"/>
          <w:szCs w:val="21"/>
        </w:rPr>
      </w:pPr>
      <w:r w:rsidRPr="000E4886">
        <w:rPr>
          <w:rFonts w:ascii="微软雅黑" w:hAnsi="微软雅黑"/>
          <w:szCs w:val="21"/>
        </w:rPr>
        <w:t>13.3.3．竞争现状</w:t>
      </w:r>
    </w:p>
    <w:p w14:paraId="7E574B5B" w14:textId="77777777" w:rsidR="000E4886" w:rsidRPr="000E4886" w:rsidRDefault="000E4886" w:rsidP="000E4886">
      <w:pPr>
        <w:ind w:firstLine="420"/>
        <w:rPr>
          <w:rFonts w:ascii="微软雅黑" w:hAnsi="微软雅黑"/>
          <w:szCs w:val="21"/>
        </w:rPr>
      </w:pPr>
      <w:r w:rsidRPr="000E4886">
        <w:rPr>
          <w:rFonts w:ascii="微软雅黑" w:hAnsi="微软雅黑"/>
          <w:szCs w:val="21"/>
        </w:rPr>
        <w:t>13.3.4．需求趋势</w:t>
      </w:r>
    </w:p>
    <w:p w14:paraId="75F2D6CB" w14:textId="77777777" w:rsidR="000E4886" w:rsidRPr="000E4886" w:rsidRDefault="000E4886" w:rsidP="000E4886">
      <w:pPr>
        <w:ind w:firstLine="420"/>
        <w:rPr>
          <w:rFonts w:ascii="微软雅黑" w:hAnsi="微软雅黑"/>
          <w:szCs w:val="21"/>
        </w:rPr>
      </w:pPr>
      <w:r w:rsidRPr="000E4886">
        <w:rPr>
          <w:rFonts w:ascii="微软雅黑" w:hAnsi="微软雅黑"/>
          <w:szCs w:val="21"/>
        </w:rPr>
        <w:t>13.4．应用领域三农业领域</w:t>
      </w:r>
    </w:p>
    <w:p w14:paraId="002729F4" w14:textId="77777777" w:rsidR="000E4886" w:rsidRPr="000E4886" w:rsidRDefault="000E4886" w:rsidP="000E4886">
      <w:pPr>
        <w:ind w:firstLine="420"/>
        <w:rPr>
          <w:rFonts w:ascii="微软雅黑" w:hAnsi="微软雅黑"/>
          <w:szCs w:val="21"/>
        </w:rPr>
      </w:pPr>
      <w:r w:rsidRPr="000E4886">
        <w:rPr>
          <w:rFonts w:ascii="微软雅黑" w:hAnsi="微软雅黑"/>
          <w:szCs w:val="21"/>
        </w:rPr>
        <w:t>13.4.1．需求特征</w:t>
      </w:r>
    </w:p>
    <w:p w14:paraId="79812105" w14:textId="77777777" w:rsidR="000E4886" w:rsidRPr="000E4886" w:rsidRDefault="000E4886" w:rsidP="000E4886">
      <w:pPr>
        <w:ind w:firstLine="420"/>
        <w:rPr>
          <w:rFonts w:ascii="微软雅黑" w:hAnsi="微软雅黑"/>
          <w:szCs w:val="21"/>
        </w:rPr>
      </w:pPr>
      <w:r w:rsidRPr="000E4886">
        <w:rPr>
          <w:rFonts w:ascii="微软雅黑" w:hAnsi="微软雅黑"/>
          <w:szCs w:val="21"/>
        </w:rPr>
        <w:t>13.4.2．市场容量</w:t>
      </w:r>
    </w:p>
    <w:p w14:paraId="69DCC389" w14:textId="77777777" w:rsidR="000E4886" w:rsidRPr="000E4886" w:rsidRDefault="000E4886" w:rsidP="000E4886">
      <w:pPr>
        <w:ind w:firstLine="420"/>
        <w:rPr>
          <w:rFonts w:ascii="微软雅黑" w:hAnsi="微软雅黑"/>
          <w:szCs w:val="21"/>
        </w:rPr>
      </w:pPr>
      <w:r w:rsidRPr="000E4886">
        <w:rPr>
          <w:rFonts w:ascii="微软雅黑" w:hAnsi="微软雅黑"/>
          <w:szCs w:val="21"/>
        </w:rPr>
        <w:t>13.4.3．竞争现状</w:t>
      </w:r>
    </w:p>
    <w:p w14:paraId="55465D9F" w14:textId="77777777" w:rsidR="000E4886" w:rsidRPr="000E4886" w:rsidRDefault="000E4886" w:rsidP="000E4886">
      <w:pPr>
        <w:ind w:firstLine="420"/>
        <w:rPr>
          <w:rFonts w:ascii="微软雅黑" w:hAnsi="微软雅黑"/>
          <w:szCs w:val="21"/>
        </w:rPr>
      </w:pPr>
      <w:r w:rsidRPr="000E4886">
        <w:rPr>
          <w:rFonts w:ascii="微软雅黑" w:hAnsi="微软雅黑"/>
          <w:szCs w:val="21"/>
        </w:rPr>
        <w:t>13.4.4．需求趋势</w:t>
      </w:r>
    </w:p>
    <w:p w14:paraId="07828A76" w14:textId="77777777" w:rsidR="000E4886" w:rsidRPr="000E4886" w:rsidRDefault="000E4886" w:rsidP="000E4886">
      <w:pPr>
        <w:ind w:firstLine="420"/>
        <w:rPr>
          <w:rFonts w:ascii="微软雅黑" w:hAnsi="微软雅黑"/>
          <w:szCs w:val="21"/>
        </w:rPr>
      </w:pPr>
    </w:p>
    <w:p w14:paraId="36068159"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第十四章</w:t>
      </w:r>
      <w:r w:rsidRPr="00127110">
        <w:rPr>
          <w:rFonts w:ascii="微软雅黑" w:hAnsi="微软雅黑"/>
          <w:b/>
          <w:szCs w:val="21"/>
        </w:rPr>
        <w:t xml:space="preserve"> 替代品</w:t>
      </w:r>
    </w:p>
    <w:p w14:paraId="329CFAD1" w14:textId="77777777" w:rsidR="000E4886" w:rsidRPr="000E4886" w:rsidRDefault="000E4886" w:rsidP="000E4886">
      <w:pPr>
        <w:ind w:firstLine="420"/>
        <w:rPr>
          <w:rFonts w:ascii="微软雅黑" w:hAnsi="微软雅黑"/>
          <w:szCs w:val="21"/>
        </w:rPr>
      </w:pPr>
      <w:r w:rsidRPr="000E4886">
        <w:rPr>
          <w:rFonts w:ascii="微软雅黑" w:hAnsi="微软雅黑"/>
          <w:szCs w:val="21"/>
        </w:rPr>
        <w:t>14.1．替代品种类</w:t>
      </w:r>
    </w:p>
    <w:p w14:paraId="4B4EE257" w14:textId="77777777" w:rsidR="000E4886" w:rsidRPr="000E4886" w:rsidRDefault="000E4886" w:rsidP="000E4886">
      <w:pPr>
        <w:ind w:firstLine="420"/>
        <w:rPr>
          <w:rFonts w:ascii="微软雅黑" w:hAnsi="微软雅黑"/>
          <w:szCs w:val="21"/>
        </w:rPr>
      </w:pPr>
      <w:r w:rsidRPr="000E4886">
        <w:rPr>
          <w:rFonts w:ascii="微软雅黑" w:hAnsi="微软雅黑"/>
          <w:szCs w:val="21"/>
        </w:rPr>
        <w:t>14.2．替代品对超声波行业的影响</w:t>
      </w:r>
    </w:p>
    <w:p w14:paraId="2C4E0936" w14:textId="77777777" w:rsidR="000E4886" w:rsidRPr="000E4886" w:rsidRDefault="000E4886" w:rsidP="000E4886">
      <w:pPr>
        <w:ind w:firstLine="420"/>
        <w:rPr>
          <w:rFonts w:ascii="微软雅黑" w:hAnsi="微软雅黑"/>
          <w:szCs w:val="21"/>
        </w:rPr>
      </w:pPr>
      <w:r w:rsidRPr="000E4886">
        <w:rPr>
          <w:rFonts w:ascii="微软雅黑" w:hAnsi="微软雅黑"/>
          <w:szCs w:val="21"/>
        </w:rPr>
        <w:t>14.3．替代品发展趋势</w:t>
      </w:r>
    </w:p>
    <w:p w14:paraId="48C41BC8" w14:textId="77777777" w:rsidR="000E4886" w:rsidRPr="000E4886" w:rsidRDefault="000E4886" w:rsidP="000E4886">
      <w:pPr>
        <w:ind w:firstLine="420"/>
        <w:rPr>
          <w:rFonts w:ascii="微软雅黑" w:hAnsi="微软雅黑"/>
          <w:szCs w:val="21"/>
        </w:rPr>
      </w:pPr>
    </w:p>
    <w:p w14:paraId="266AA638"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第十五章</w:t>
      </w:r>
      <w:r w:rsidRPr="00127110">
        <w:rPr>
          <w:rFonts w:ascii="微软雅黑" w:hAnsi="微软雅黑"/>
          <w:b/>
          <w:szCs w:val="21"/>
        </w:rPr>
        <w:t xml:space="preserve"> 互补品</w:t>
      </w:r>
    </w:p>
    <w:p w14:paraId="64776EA9" w14:textId="77777777" w:rsidR="000E4886" w:rsidRPr="000E4886" w:rsidRDefault="000E4886" w:rsidP="000E4886">
      <w:pPr>
        <w:ind w:firstLine="420"/>
        <w:rPr>
          <w:rFonts w:ascii="微软雅黑" w:hAnsi="微软雅黑"/>
          <w:szCs w:val="21"/>
        </w:rPr>
      </w:pPr>
      <w:r w:rsidRPr="000E4886">
        <w:rPr>
          <w:rFonts w:ascii="微软雅黑" w:hAnsi="微软雅黑"/>
          <w:szCs w:val="21"/>
        </w:rPr>
        <w:t>15.1．互补品种类</w:t>
      </w:r>
    </w:p>
    <w:p w14:paraId="54DD2BB3" w14:textId="77777777" w:rsidR="000E4886" w:rsidRPr="000E4886" w:rsidRDefault="000E4886" w:rsidP="000E4886">
      <w:pPr>
        <w:ind w:firstLine="420"/>
        <w:rPr>
          <w:rFonts w:ascii="微软雅黑" w:hAnsi="微软雅黑"/>
          <w:szCs w:val="21"/>
        </w:rPr>
      </w:pPr>
      <w:r w:rsidRPr="000E4886">
        <w:rPr>
          <w:rFonts w:ascii="微软雅黑" w:hAnsi="微软雅黑"/>
          <w:szCs w:val="21"/>
        </w:rPr>
        <w:t>15.2．互补品对超声波行业的影响</w:t>
      </w:r>
    </w:p>
    <w:p w14:paraId="43E257DB" w14:textId="77777777" w:rsidR="000E4886" w:rsidRPr="000E4886" w:rsidRDefault="000E4886" w:rsidP="000E4886">
      <w:pPr>
        <w:ind w:firstLine="420"/>
        <w:rPr>
          <w:rFonts w:ascii="微软雅黑" w:hAnsi="微软雅黑"/>
          <w:szCs w:val="21"/>
        </w:rPr>
      </w:pPr>
      <w:r w:rsidRPr="000E4886">
        <w:rPr>
          <w:rFonts w:ascii="微软雅黑" w:hAnsi="微软雅黑"/>
          <w:szCs w:val="21"/>
        </w:rPr>
        <w:t>15.3．互补品发展趋势</w:t>
      </w:r>
    </w:p>
    <w:p w14:paraId="5D5140A0" w14:textId="77777777" w:rsidR="000E4886" w:rsidRPr="000E4886" w:rsidRDefault="000E4886" w:rsidP="000E4886">
      <w:pPr>
        <w:ind w:firstLine="420"/>
        <w:rPr>
          <w:rFonts w:ascii="微软雅黑" w:hAnsi="微软雅黑"/>
          <w:szCs w:val="21"/>
        </w:rPr>
      </w:pPr>
    </w:p>
    <w:p w14:paraId="112932B0"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第十六章</w:t>
      </w:r>
      <w:r w:rsidRPr="00127110">
        <w:rPr>
          <w:rFonts w:ascii="微软雅黑" w:hAnsi="微软雅黑"/>
          <w:b/>
          <w:szCs w:val="21"/>
        </w:rPr>
        <w:t xml:space="preserve"> 渠道研究</w:t>
      </w:r>
    </w:p>
    <w:p w14:paraId="748A4760" w14:textId="77777777" w:rsidR="000E4886" w:rsidRPr="000E4886" w:rsidRDefault="000E4886" w:rsidP="000E4886">
      <w:pPr>
        <w:ind w:firstLine="420"/>
        <w:rPr>
          <w:rFonts w:ascii="微软雅黑" w:hAnsi="微软雅黑"/>
          <w:szCs w:val="21"/>
        </w:rPr>
      </w:pPr>
      <w:r w:rsidRPr="000E4886">
        <w:rPr>
          <w:rFonts w:ascii="微软雅黑" w:hAnsi="微软雅黑"/>
          <w:szCs w:val="21"/>
        </w:rPr>
        <w:lastRenderedPageBreak/>
        <w:t>16.1．超声波行业主流渠道介绍</w:t>
      </w:r>
    </w:p>
    <w:p w14:paraId="77E12BFA" w14:textId="77777777" w:rsidR="000E4886" w:rsidRPr="000E4886" w:rsidRDefault="000E4886" w:rsidP="000E4886">
      <w:pPr>
        <w:ind w:firstLine="420"/>
        <w:rPr>
          <w:rFonts w:ascii="微软雅黑" w:hAnsi="微软雅黑"/>
          <w:szCs w:val="21"/>
        </w:rPr>
      </w:pPr>
      <w:r w:rsidRPr="000E4886">
        <w:rPr>
          <w:rFonts w:ascii="微软雅黑" w:hAnsi="微软雅黑"/>
          <w:szCs w:val="21"/>
        </w:rPr>
        <w:t>16.2．各类渠道对比</w:t>
      </w:r>
    </w:p>
    <w:p w14:paraId="14610AA3" w14:textId="77777777" w:rsidR="000E4886" w:rsidRPr="000E4886" w:rsidRDefault="000E4886" w:rsidP="000E4886">
      <w:pPr>
        <w:ind w:firstLine="420"/>
        <w:rPr>
          <w:rFonts w:ascii="微软雅黑" w:hAnsi="微软雅黑"/>
          <w:szCs w:val="21"/>
        </w:rPr>
      </w:pPr>
      <w:r w:rsidRPr="000E4886">
        <w:rPr>
          <w:rFonts w:ascii="微软雅黑" w:hAnsi="微软雅黑"/>
          <w:szCs w:val="21"/>
        </w:rPr>
        <w:t>16.3．主要超声波企业渠道策略</w:t>
      </w:r>
    </w:p>
    <w:p w14:paraId="69E1C995" w14:textId="77777777" w:rsidR="000E4886" w:rsidRPr="000E4886" w:rsidRDefault="000E4886" w:rsidP="000E4886">
      <w:pPr>
        <w:ind w:firstLine="420"/>
        <w:rPr>
          <w:rFonts w:ascii="微软雅黑" w:hAnsi="微软雅黑"/>
          <w:szCs w:val="21"/>
        </w:rPr>
      </w:pPr>
    </w:p>
    <w:p w14:paraId="15FF4614"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第十七章</w:t>
      </w:r>
      <w:r w:rsidRPr="00127110">
        <w:rPr>
          <w:rFonts w:ascii="微软雅黑" w:hAnsi="微软雅黑"/>
          <w:b/>
          <w:szCs w:val="21"/>
        </w:rPr>
        <w:t xml:space="preserve"> 行业盈利能力分析</w:t>
      </w:r>
    </w:p>
    <w:p w14:paraId="7D3024C9" w14:textId="77777777" w:rsidR="000E4886" w:rsidRPr="000E4886" w:rsidRDefault="000E4886" w:rsidP="000E4886">
      <w:pPr>
        <w:ind w:firstLine="420"/>
        <w:rPr>
          <w:rFonts w:ascii="微软雅黑" w:hAnsi="微软雅黑"/>
          <w:szCs w:val="21"/>
        </w:rPr>
      </w:pPr>
      <w:r w:rsidRPr="000E4886">
        <w:rPr>
          <w:rFonts w:ascii="微软雅黑" w:hAnsi="微软雅黑"/>
          <w:szCs w:val="21"/>
        </w:rPr>
        <w:t>17.1．过去五年超声波行业销售毛利率</w:t>
      </w:r>
    </w:p>
    <w:p w14:paraId="3B0023B6" w14:textId="77777777" w:rsidR="000E4886" w:rsidRPr="000E4886" w:rsidRDefault="000E4886" w:rsidP="000E4886">
      <w:pPr>
        <w:ind w:firstLine="420"/>
        <w:rPr>
          <w:rFonts w:ascii="微软雅黑" w:hAnsi="微软雅黑"/>
          <w:szCs w:val="21"/>
        </w:rPr>
      </w:pPr>
      <w:r w:rsidRPr="000E4886">
        <w:rPr>
          <w:rFonts w:ascii="微软雅黑" w:hAnsi="微软雅黑"/>
          <w:szCs w:val="21"/>
        </w:rPr>
        <w:t>17.2．过去五年超声波行业销售利润率</w:t>
      </w:r>
    </w:p>
    <w:p w14:paraId="0F66DE27" w14:textId="77777777" w:rsidR="000E4886" w:rsidRPr="000E4886" w:rsidRDefault="000E4886" w:rsidP="000E4886">
      <w:pPr>
        <w:ind w:firstLine="420"/>
        <w:rPr>
          <w:rFonts w:ascii="微软雅黑" w:hAnsi="微软雅黑"/>
          <w:szCs w:val="21"/>
        </w:rPr>
      </w:pPr>
      <w:r w:rsidRPr="000E4886">
        <w:rPr>
          <w:rFonts w:ascii="微软雅黑" w:hAnsi="微软雅黑"/>
          <w:szCs w:val="21"/>
        </w:rPr>
        <w:t>17.3．过去五年超声波行业总资产利润率</w:t>
      </w:r>
    </w:p>
    <w:p w14:paraId="78653A42" w14:textId="77777777" w:rsidR="000E4886" w:rsidRPr="000E4886" w:rsidRDefault="000E4886" w:rsidP="000E4886">
      <w:pPr>
        <w:ind w:firstLine="420"/>
        <w:rPr>
          <w:rFonts w:ascii="微软雅黑" w:hAnsi="微软雅黑"/>
          <w:szCs w:val="21"/>
        </w:rPr>
      </w:pPr>
      <w:r w:rsidRPr="000E4886">
        <w:rPr>
          <w:rFonts w:ascii="微软雅黑" w:hAnsi="微软雅黑"/>
          <w:szCs w:val="21"/>
        </w:rPr>
        <w:t>17.4．过去五年超声波行业净资产利润率</w:t>
      </w:r>
    </w:p>
    <w:p w14:paraId="5E78E9BD" w14:textId="77777777" w:rsidR="000E4886" w:rsidRPr="000E4886" w:rsidRDefault="000E4886" w:rsidP="000E4886">
      <w:pPr>
        <w:ind w:firstLine="420"/>
        <w:rPr>
          <w:rFonts w:ascii="微软雅黑" w:hAnsi="微软雅黑"/>
          <w:szCs w:val="21"/>
        </w:rPr>
      </w:pPr>
      <w:r w:rsidRPr="000E4886">
        <w:rPr>
          <w:rFonts w:ascii="微软雅黑" w:hAnsi="微软雅黑"/>
          <w:szCs w:val="21"/>
        </w:rPr>
        <w:t>17.5．过去五年超声波行业产值利税率</w:t>
      </w:r>
    </w:p>
    <w:p w14:paraId="5FABE9ED" w14:textId="77777777" w:rsidR="000E4886" w:rsidRPr="000E4886" w:rsidRDefault="000E4886" w:rsidP="000E4886">
      <w:pPr>
        <w:ind w:firstLine="420"/>
        <w:rPr>
          <w:rFonts w:ascii="微软雅黑" w:hAnsi="微软雅黑"/>
          <w:szCs w:val="21"/>
        </w:rPr>
      </w:pPr>
      <w:r w:rsidRPr="000E4886">
        <w:rPr>
          <w:rFonts w:ascii="微软雅黑" w:hAnsi="微软雅黑"/>
          <w:szCs w:val="21"/>
        </w:rPr>
        <w:t>17.6．未来五年超声波行业盈利能力指标预测</w:t>
      </w:r>
    </w:p>
    <w:p w14:paraId="613A0303" w14:textId="77777777" w:rsidR="000E4886" w:rsidRPr="000E4886" w:rsidRDefault="000E4886" w:rsidP="000E4886">
      <w:pPr>
        <w:ind w:firstLine="420"/>
        <w:rPr>
          <w:rFonts w:ascii="微软雅黑" w:hAnsi="微软雅黑"/>
          <w:szCs w:val="21"/>
        </w:rPr>
      </w:pPr>
    </w:p>
    <w:p w14:paraId="099262BC"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第十八章</w:t>
      </w:r>
      <w:r w:rsidRPr="00127110">
        <w:rPr>
          <w:rFonts w:ascii="微软雅黑" w:hAnsi="微软雅黑"/>
          <w:b/>
          <w:szCs w:val="21"/>
        </w:rPr>
        <w:t xml:space="preserve"> 行业成长性分析</w:t>
      </w:r>
    </w:p>
    <w:p w14:paraId="4FE27534" w14:textId="77777777" w:rsidR="000E4886" w:rsidRPr="000E4886" w:rsidRDefault="000E4886" w:rsidP="000E4886">
      <w:pPr>
        <w:ind w:firstLine="420"/>
        <w:rPr>
          <w:rFonts w:ascii="微软雅黑" w:hAnsi="微软雅黑"/>
          <w:szCs w:val="21"/>
        </w:rPr>
      </w:pPr>
      <w:r w:rsidRPr="000E4886">
        <w:rPr>
          <w:rFonts w:ascii="微软雅黑" w:hAnsi="微软雅黑"/>
          <w:szCs w:val="21"/>
        </w:rPr>
        <w:t>18.1．过去五年超声波行业销售收入增长率</w:t>
      </w:r>
    </w:p>
    <w:p w14:paraId="3DB71A7E" w14:textId="77777777" w:rsidR="000E4886" w:rsidRPr="000E4886" w:rsidRDefault="000E4886" w:rsidP="000E4886">
      <w:pPr>
        <w:ind w:firstLine="420"/>
        <w:rPr>
          <w:rFonts w:ascii="微软雅黑" w:hAnsi="微软雅黑"/>
          <w:szCs w:val="21"/>
        </w:rPr>
      </w:pPr>
      <w:r w:rsidRPr="000E4886">
        <w:rPr>
          <w:rFonts w:ascii="微软雅黑" w:hAnsi="微软雅黑"/>
          <w:szCs w:val="21"/>
        </w:rPr>
        <w:t>18.2．过去五年超声波行业总资产增长率</w:t>
      </w:r>
    </w:p>
    <w:p w14:paraId="34801C01" w14:textId="77777777" w:rsidR="000E4886" w:rsidRPr="000E4886" w:rsidRDefault="000E4886" w:rsidP="000E4886">
      <w:pPr>
        <w:ind w:firstLine="420"/>
        <w:rPr>
          <w:rFonts w:ascii="微软雅黑" w:hAnsi="微软雅黑"/>
          <w:szCs w:val="21"/>
        </w:rPr>
      </w:pPr>
      <w:r w:rsidRPr="000E4886">
        <w:rPr>
          <w:rFonts w:ascii="微软雅黑" w:hAnsi="微软雅黑"/>
          <w:szCs w:val="21"/>
        </w:rPr>
        <w:t>18.3．过去五年超声波行业固定资产增长率</w:t>
      </w:r>
    </w:p>
    <w:p w14:paraId="31BF301A" w14:textId="77777777" w:rsidR="000E4886" w:rsidRPr="000E4886" w:rsidRDefault="000E4886" w:rsidP="000E4886">
      <w:pPr>
        <w:ind w:firstLine="420"/>
        <w:rPr>
          <w:rFonts w:ascii="微软雅黑" w:hAnsi="微软雅黑"/>
          <w:szCs w:val="21"/>
        </w:rPr>
      </w:pPr>
      <w:r w:rsidRPr="000E4886">
        <w:rPr>
          <w:rFonts w:ascii="微软雅黑" w:hAnsi="微软雅黑"/>
          <w:szCs w:val="21"/>
        </w:rPr>
        <w:t>18.4．过去五年超声波行业净资产增长率</w:t>
      </w:r>
    </w:p>
    <w:p w14:paraId="0EA511D7" w14:textId="77777777" w:rsidR="000E4886" w:rsidRPr="000E4886" w:rsidRDefault="000E4886" w:rsidP="000E4886">
      <w:pPr>
        <w:ind w:firstLine="420"/>
        <w:rPr>
          <w:rFonts w:ascii="微软雅黑" w:hAnsi="微软雅黑"/>
          <w:szCs w:val="21"/>
        </w:rPr>
      </w:pPr>
      <w:r w:rsidRPr="000E4886">
        <w:rPr>
          <w:rFonts w:ascii="微软雅黑" w:hAnsi="微软雅黑"/>
          <w:szCs w:val="21"/>
        </w:rPr>
        <w:t>18.5．过去五年超声波行业利润增长率</w:t>
      </w:r>
    </w:p>
    <w:p w14:paraId="6DAA2804" w14:textId="77777777" w:rsidR="000E4886" w:rsidRPr="000E4886" w:rsidRDefault="000E4886" w:rsidP="000E4886">
      <w:pPr>
        <w:ind w:firstLine="420"/>
        <w:rPr>
          <w:rFonts w:ascii="微软雅黑" w:hAnsi="微软雅黑"/>
          <w:szCs w:val="21"/>
        </w:rPr>
      </w:pPr>
      <w:r w:rsidRPr="000E4886">
        <w:rPr>
          <w:rFonts w:ascii="微软雅黑" w:hAnsi="微软雅黑"/>
          <w:szCs w:val="21"/>
        </w:rPr>
        <w:t>18.6．未来五年超声波行业成长性指标预测</w:t>
      </w:r>
    </w:p>
    <w:p w14:paraId="33CE0329" w14:textId="77777777" w:rsidR="000E4886" w:rsidRPr="000E4886" w:rsidRDefault="000E4886" w:rsidP="000E4886">
      <w:pPr>
        <w:ind w:firstLine="420"/>
        <w:rPr>
          <w:rFonts w:ascii="微软雅黑" w:hAnsi="微软雅黑"/>
          <w:szCs w:val="21"/>
        </w:rPr>
      </w:pPr>
    </w:p>
    <w:p w14:paraId="015C1058"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第十九章</w:t>
      </w:r>
      <w:r w:rsidRPr="00127110">
        <w:rPr>
          <w:rFonts w:ascii="微软雅黑" w:hAnsi="微软雅黑"/>
          <w:b/>
          <w:szCs w:val="21"/>
        </w:rPr>
        <w:t xml:space="preserve"> 行业偿债能力分析</w:t>
      </w:r>
    </w:p>
    <w:p w14:paraId="43EBA848" w14:textId="77777777" w:rsidR="000E4886" w:rsidRPr="000E4886" w:rsidRDefault="000E4886" w:rsidP="000E4886">
      <w:pPr>
        <w:ind w:firstLine="420"/>
        <w:rPr>
          <w:rFonts w:ascii="微软雅黑" w:hAnsi="微软雅黑"/>
          <w:szCs w:val="21"/>
        </w:rPr>
      </w:pPr>
      <w:r w:rsidRPr="000E4886">
        <w:rPr>
          <w:rFonts w:ascii="微软雅黑" w:hAnsi="微软雅黑"/>
          <w:szCs w:val="21"/>
        </w:rPr>
        <w:t>19.1．过去五年超声波行业资产负债率</w:t>
      </w:r>
    </w:p>
    <w:p w14:paraId="42A3A15B" w14:textId="77777777" w:rsidR="000E4886" w:rsidRPr="000E4886" w:rsidRDefault="000E4886" w:rsidP="000E4886">
      <w:pPr>
        <w:ind w:firstLine="420"/>
        <w:rPr>
          <w:rFonts w:ascii="微软雅黑" w:hAnsi="微软雅黑"/>
          <w:szCs w:val="21"/>
        </w:rPr>
      </w:pPr>
      <w:r w:rsidRPr="000E4886">
        <w:rPr>
          <w:rFonts w:ascii="微软雅黑" w:hAnsi="微软雅黑"/>
          <w:szCs w:val="21"/>
        </w:rPr>
        <w:lastRenderedPageBreak/>
        <w:t>19.2．过去五年超声波行业速动比率</w:t>
      </w:r>
    </w:p>
    <w:p w14:paraId="1A720524" w14:textId="77777777" w:rsidR="000E4886" w:rsidRPr="000E4886" w:rsidRDefault="000E4886" w:rsidP="000E4886">
      <w:pPr>
        <w:ind w:firstLine="420"/>
        <w:rPr>
          <w:rFonts w:ascii="微软雅黑" w:hAnsi="微软雅黑"/>
          <w:szCs w:val="21"/>
        </w:rPr>
      </w:pPr>
      <w:r w:rsidRPr="000E4886">
        <w:rPr>
          <w:rFonts w:ascii="微软雅黑" w:hAnsi="微软雅黑"/>
          <w:szCs w:val="21"/>
        </w:rPr>
        <w:t>19.3．过去五年超声波行业流动比率</w:t>
      </w:r>
    </w:p>
    <w:p w14:paraId="233BEAD4" w14:textId="77777777" w:rsidR="000E4886" w:rsidRPr="000E4886" w:rsidRDefault="000E4886" w:rsidP="000E4886">
      <w:pPr>
        <w:ind w:firstLine="420"/>
        <w:rPr>
          <w:rFonts w:ascii="微软雅黑" w:hAnsi="微软雅黑"/>
          <w:szCs w:val="21"/>
        </w:rPr>
      </w:pPr>
      <w:r w:rsidRPr="000E4886">
        <w:rPr>
          <w:rFonts w:ascii="微软雅黑" w:hAnsi="微软雅黑"/>
          <w:szCs w:val="21"/>
        </w:rPr>
        <w:t>19.4．过去五年超声波行业利息保障倍数</w:t>
      </w:r>
    </w:p>
    <w:p w14:paraId="4CAC9C0F" w14:textId="77777777" w:rsidR="000E4886" w:rsidRPr="000E4886" w:rsidRDefault="000E4886" w:rsidP="000E4886">
      <w:pPr>
        <w:ind w:firstLine="420"/>
        <w:rPr>
          <w:rFonts w:ascii="微软雅黑" w:hAnsi="微软雅黑"/>
          <w:szCs w:val="21"/>
        </w:rPr>
      </w:pPr>
      <w:r w:rsidRPr="000E4886">
        <w:rPr>
          <w:rFonts w:ascii="微软雅黑" w:hAnsi="微软雅黑"/>
          <w:szCs w:val="21"/>
        </w:rPr>
        <w:t>19.5．未来五年超声波行业偿债能力指标预测</w:t>
      </w:r>
    </w:p>
    <w:p w14:paraId="14EBCB83" w14:textId="77777777" w:rsidR="000E4886" w:rsidRPr="000E4886" w:rsidRDefault="000E4886" w:rsidP="000E4886">
      <w:pPr>
        <w:ind w:firstLine="420"/>
        <w:rPr>
          <w:rFonts w:ascii="微软雅黑" w:hAnsi="微软雅黑"/>
          <w:szCs w:val="21"/>
        </w:rPr>
      </w:pPr>
    </w:p>
    <w:p w14:paraId="34EB0ED2"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第二十章</w:t>
      </w:r>
      <w:r w:rsidRPr="00127110">
        <w:rPr>
          <w:rFonts w:ascii="微软雅黑" w:hAnsi="微软雅黑"/>
          <w:b/>
          <w:szCs w:val="21"/>
        </w:rPr>
        <w:t xml:space="preserve"> 行业营运能力分析</w:t>
      </w:r>
    </w:p>
    <w:p w14:paraId="38A46AE7" w14:textId="77777777" w:rsidR="000E4886" w:rsidRPr="000E4886" w:rsidRDefault="000E4886" w:rsidP="000E4886">
      <w:pPr>
        <w:ind w:firstLine="420"/>
        <w:rPr>
          <w:rFonts w:ascii="微软雅黑" w:hAnsi="微软雅黑"/>
          <w:szCs w:val="21"/>
        </w:rPr>
      </w:pPr>
      <w:r w:rsidRPr="000E4886">
        <w:rPr>
          <w:rFonts w:ascii="微软雅黑" w:hAnsi="微软雅黑"/>
          <w:szCs w:val="21"/>
        </w:rPr>
        <w:t>20.1．过去五年超声波行业总资产周转率</w:t>
      </w:r>
    </w:p>
    <w:p w14:paraId="16A5E6E1" w14:textId="77777777" w:rsidR="000E4886" w:rsidRPr="000E4886" w:rsidRDefault="000E4886" w:rsidP="000E4886">
      <w:pPr>
        <w:ind w:firstLine="420"/>
        <w:rPr>
          <w:rFonts w:ascii="微软雅黑" w:hAnsi="微软雅黑"/>
          <w:szCs w:val="21"/>
        </w:rPr>
      </w:pPr>
      <w:r w:rsidRPr="000E4886">
        <w:rPr>
          <w:rFonts w:ascii="微软雅黑" w:hAnsi="微软雅黑"/>
          <w:szCs w:val="21"/>
        </w:rPr>
        <w:t>20.2．过去五年超声波行业净资产周转率</w:t>
      </w:r>
    </w:p>
    <w:p w14:paraId="7596F9BC" w14:textId="77777777" w:rsidR="000E4886" w:rsidRPr="000E4886" w:rsidRDefault="000E4886" w:rsidP="000E4886">
      <w:pPr>
        <w:ind w:firstLine="420"/>
        <w:rPr>
          <w:rFonts w:ascii="微软雅黑" w:hAnsi="微软雅黑"/>
          <w:szCs w:val="21"/>
        </w:rPr>
      </w:pPr>
      <w:r w:rsidRPr="000E4886">
        <w:rPr>
          <w:rFonts w:ascii="微软雅黑" w:hAnsi="微软雅黑"/>
          <w:szCs w:val="21"/>
        </w:rPr>
        <w:t>20.3．过去五年超声波行业应收账款周转率</w:t>
      </w:r>
    </w:p>
    <w:p w14:paraId="3BF7A3BF" w14:textId="77777777" w:rsidR="000E4886" w:rsidRPr="000E4886" w:rsidRDefault="000E4886" w:rsidP="000E4886">
      <w:pPr>
        <w:ind w:firstLine="420"/>
        <w:rPr>
          <w:rFonts w:ascii="微软雅黑" w:hAnsi="微软雅黑"/>
          <w:szCs w:val="21"/>
        </w:rPr>
      </w:pPr>
      <w:r w:rsidRPr="000E4886">
        <w:rPr>
          <w:rFonts w:ascii="微软雅黑" w:hAnsi="微软雅黑"/>
          <w:szCs w:val="21"/>
        </w:rPr>
        <w:t>20.4．过去五年超声波行业存货周转率</w:t>
      </w:r>
    </w:p>
    <w:p w14:paraId="2651B95E" w14:textId="77777777" w:rsidR="000E4886" w:rsidRPr="000E4886" w:rsidRDefault="000E4886" w:rsidP="000E4886">
      <w:pPr>
        <w:ind w:firstLine="420"/>
        <w:rPr>
          <w:rFonts w:ascii="微软雅黑" w:hAnsi="微软雅黑"/>
          <w:szCs w:val="21"/>
        </w:rPr>
      </w:pPr>
      <w:r w:rsidRPr="000E4886">
        <w:rPr>
          <w:rFonts w:ascii="微软雅黑" w:hAnsi="微软雅黑"/>
          <w:szCs w:val="21"/>
        </w:rPr>
        <w:t>20.5．未来五年超声波行业营运能力指标预测</w:t>
      </w:r>
    </w:p>
    <w:p w14:paraId="284122F7" w14:textId="77777777" w:rsidR="000E4886" w:rsidRPr="000E4886" w:rsidRDefault="000E4886" w:rsidP="000E4886">
      <w:pPr>
        <w:ind w:firstLine="420"/>
        <w:rPr>
          <w:rFonts w:ascii="微软雅黑" w:hAnsi="微软雅黑"/>
          <w:szCs w:val="21"/>
        </w:rPr>
      </w:pPr>
    </w:p>
    <w:p w14:paraId="65E73312"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第二十一章</w:t>
      </w:r>
      <w:r w:rsidRPr="00127110">
        <w:rPr>
          <w:rFonts w:ascii="微软雅黑" w:hAnsi="微软雅黑"/>
          <w:b/>
          <w:szCs w:val="21"/>
        </w:rPr>
        <w:t xml:space="preserve"> 风险情况分析</w:t>
      </w:r>
    </w:p>
    <w:p w14:paraId="719F3578" w14:textId="77777777" w:rsidR="000E4886" w:rsidRPr="000E4886" w:rsidRDefault="000E4886" w:rsidP="000E4886">
      <w:pPr>
        <w:ind w:firstLine="420"/>
        <w:rPr>
          <w:rFonts w:ascii="微软雅黑" w:hAnsi="微软雅黑"/>
          <w:szCs w:val="21"/>
        </w:rPr>
      </w:pPr>
      <w:r w:rsidRPr="000E4886">
        <w:rPr>
          <w:rFonts w:ascii="微软雅黑" w:hAnsi="微软雅黑"/>
          <w:szCs w:val="21"/>
        </w:rPr>
        <w:t>22.1．环境风险</w:t>
      </w:r>
    </w:p>
    <w:p w14:paraId="03D32712" w14:textId="77777777" w:rsidR="000E4886" w:rsidRPr="000E4886" w:rsidRDefault="000E4886" w:rsidP="000E4886">
      <w:pPr>
        <w:ind w:firstLine="420"/>
        <w:rPr>
          <w:rFonts w:ascii="微软雅黑" w:hAnsi="微软雅黑"/>
          <w:szCs w:val="21"/>
        </w:rPr>
      </w:pPr>
      <w:r w:rsidRPr="000E4886">
        <w:rPr>
          <w:rFonts w:ascii="微软雅黑" w:hAnsi="微软雅黑"/>
          <w:szCs w:val="21"/>
        </w:rPr>
        <w:t>22.3．产业链风险</w:t>
      </w:r>
    </w:p>
    <w:p w14:paraId="568E955C" w14:textId="77777777" w:rsidR="000E4886" w:rsidRPr="000E4886" w:rsidRDefault="000E4886" w:rsidP="000E4886">
      <w:pPr>
        <w:ind w:firstLine="420"/>
        <w:rPr>
          <w:rFonts w:ascii="微软雅黑" w:hAnsi="微软雅黑"/>
          <w:szCs w:val="21"/>
        </w:rPr>
      </w:pPr>
      <w:r w:rsidRPr="000E4886">
        <w:rPr>
          <w:rFonts w:ascii="微软雅黑" w:hAnsi="微软雅黑"/>
          <w:szCs w:val="21"/>
        </w:rPr>
        <w:t>22.4．市场风险</w:t>
      </w:r>
    </w:p>
    <w:p w14:paraId="3704D0A0" w14:textId="77777777" w:rsidR="000E4886" w:rsidRPr="000E4886" w:rsidRDefault="000E4886" w:rsidP="000E4886">
      <w:pPr>
        <w:ind w:firstLine="420"/>
        <w:rPr>
          <w:rFonts w:ascii="微软雅黑" w:hAnsi="微软雅黑"/>
          <w:szCs w:val="21"/>
        </w:rPr>
      </w:pPr>
      <w:r w:rsidRPr="000E4886">
        <w:rPr>
          <w:rFonts w:ascii="微软雅黑" w:hAnsi="微软雅黑"/>
          <w:szCs w:val="21"/>
        </w:rPr>
        <w:t>22.5．企业内部风险</w:t>
      </w:r>
    </w:p>
    <w:p w14:paraId="4EC45AAC" w14:textId="77777777" w:rsidR="000E4886" w:rsidRPr="000E4886" w:rsidRDefault="000E4886" w:rsidP="000E4886">
      <w:pPr>
        <w:ind w:firstLine="420"/>
        <w:rPr>
          <w:rFonts w:ascii="微软雅黑" w:hAnsi="微软雅黑"/>
          <w:szCs w:val="21"/>
        </w:rPr>
      </w:pPr>
    </w:p>
    <w:p w14:paraId="5DD75C70" w14:textId="77777777" w:rsidR="000E4886" w:rsidRPr="00127110" w:rsidRDefault="000E4886" w:rsidP="000E4886">
      <w:pPr>
        <w:ind w:firstLine="420"/>
        <w:rPr>
          <w:rFonts w:ascii="微软雅黑" w:hAnsi="微软雅黑"/>
          <w:b/>
          <w:szCs w:val="21"/>
        </w:rPr>
      </w:pPr>
      <w:r w:rsidRPr="00127110">
        <w:rPr>
          <w:rFonts w:ascii="微软雅黑" w:hAnsi="微软雅黑" w:hint="eastAsia"/>
          <w:b/>
          <w:szCs w:val="21"/>
        </w:rPr>
        <w:t>第二十二章</w:t>
      </w:r>
      <w:r w:rsidRPr="00127110">
        <w:rPr>
          <w:rFonts w:ascii="微软雅黑" w:hAnsi="微软雅黑"/>
          <w:b/>
          <w:szCs w:val="21"/>
        </w:rPr>
        <w:t xml:space="preserve"> 投资机会及经营策略建议</w:t>
      </w:r>
    </w:p>
    <w:p w14:paraId="2A021A5E" w14:textId="77777777" w:rsidR="000E4886" w:rsidRPr="000E4886" w:rsidRDefault="000E4886" w:rsidP="000E4886">
      <w:pPr>
        <w:ind w:firstLine="420"/>
        <w:rPr>
          <w:rFonts w:ascii="微软雅黑" w:hAnsi="微软雅黑"/>
          <w:szCs w:val="21"/>
        </w:rPr>
      </w:pPr>
      <w:r w:rsidRPr="000E4886">
        <w:rPr>
          <w:rFonts w:ascii="微软雅黑" w:hAnsi="微软雅黑"/>
          <w:szCs w:val="21"/>
        </w:rPr>
        <w:t>21.1．超声波行业总体发展前景预测</w:t>
      </w:r>
    </w:p>
    <w:p w14:paraId="2DBA4E48" w14:textId="77777777" w:rsidR="000E4886" w:rsidRPr="000E4886" w:rsidRDefault="000E4886" w:rsidP="000E4886">
      <w:pPr>
        <w:ind w:firstLine="420"/>
        <w:rPr>
          <w:rFonts w:ascii="微软雅黑" w:hAnsi="微软雅黑"/>
          <w:szCs w:val="21"/>
        </w:rPr>
      </w:pPr>
      <w:r w:rsidRPr="000E4886">
        <w:rPr>
          <w:rFonts w:ascii="微软雅黑" w:hAnsi="微软雅黑"/>
          <w:szCs w:val="21"/>
        </w:rPr>
        <w:t>21.2．投资机会</w:t>
      </w:r>
    </w:p>
    <w:p w14:paraId="5F59FA98" w14:textId="77777777" w:rsidR="000E4886" w:rsidRPr="000E4886" w:rsidRDefault="000E4886" w:rsidP="000E4886">
      <w:pPr>
        <w:ind w:firstLine="420"/>
        <w:rPr>
          <w:rFonts w:ascii="微软雅黑" w:hAnsi="微软雅黑"/>
          <w:szCs w:val="21"/>
        </w:rPr>
      </w:pPr>
      <w:r w:rsidRPr="000E4886">
        <w:rPr>
          <w:rFonts w:ascii="微软雅黑" w:hAnsi="微软雅黑"/>
          <w:szCs w:val="21"/>
        </w:rPr>
        <w:t>21.2.1．细分产业</w:t>
      </w:r>
    </w:p>
    <w:p w14:paraId="19EF7C47" w14:textId="77777777" w:rsidR="000E4886" w:rsidRPr="000E4886" w:rsidRDefault="000E4886" w:rsidP="000E4886">
      <w:pPr>
        <w:ind w:firstLine="420"/>
        <w:rPr>
          <w:rFonts w:ascii="微软雅黑" w:hAnsi="微软雅黑"/>
          <w:szCs w:val="21"/>
        </w:rPr>
      </w:pPr>
      <w:r w:rsidRPr="000E4886">
        <w:rPr>
          <w:rFonts w:ascii="微软雅黑" w:hAnsi="微软雅黑"/>
          <w:szCs w:val="21"/>
        </w:rPr>
        <w:lastRenderedPageBreak/>
        <w:t>21.2.2．区域市场</w:t>
      </w:r>
    </w:p>
    <w:p w14:paraId="137F6838" w14:textId="77777777" w:rsidR="000E4886" w:rsidRPr="000E4886" w:rsidRDefault="000E4886" w:rsidP="000E4886">
      <w:pPr>
        <w:ind w:firstLine="420"/>
        <w:rPr>
          <w:rFonts w:ascii="微软雅黑" w:hAnsi="微软雅黑"/>
          <w:szCs w:val="21"/>
        </w:rPr>
      </w:pPr>
      <w:r w:rsidRPr="000E4886">
        <w:rPr>
          <w:rFonts w:ascii="微软雅黑" w:hAnsi="微软雅黑"/>
          <w:szCs w:val="21"/>
        </w:rPr>
        <w:t>21.2.3．产业链</w:t>
      </w:r>
    </w:p>
    <w:p w14:paraId="19CDD735" w14:textId="77777777" w:rsidR="000E4886" w:rsidRPr="000E4886" w:rsidRDefault="000E4886" w:rsidP="000E4886">
      <w:pPr>
        <w:ind w:firstLine="420"/>
        <w:rPr>
          <w:rFonts w:ascii="微软雅黑" w:hAnsi="微软雅黑"/>
          <w:szCs w:val="21"/>
        </w:rPr>
      </w:pPr>
      <w:r w:rsidRPr="000E4886">
        <w:rPr>
          <w:rFonts w:ascii="微软雅黑" w:hAnsi="微软雅黑"/>
          <w:szCs w:val="21"/>
        </w:rPr>
        <w:t>21.2.4．特定项目</w:t>
      </w:r>
    </w:p>
    <w:p w14:paraId="08C5BBD6" w14:textId="77777777" w:rsidR="000E4886" w:rsidRPr="000E4886" w:rsidRDefault="000E4886" w:rsidP="000E4886">
      <w:pPr>
        <w:ind w:firstLine="420"/>
        <w:rPr>
          <w:rFonts w:ascii="微软雅黑" w:hAnsi="微软雅黑"/>
          <w:szCs w:val="21"/>
        </w:rPr>
      </w:pPr>
      <w:r w:rsidRPr="000E4886">
        <w:rPr>
          <w:rFonts w:ascii="微软雅黑" w:hAnsi="微软雅黑"/>
          <w:szCs w:val="21"/>
        </w:rPr>
        <w:t>21.3．企业经营策略建议</w:t>
      </w:r>
    </w:p>
    <w:p w14:paraId="24C3C155" w14:textId="77777777" w:rsidR="000E4886" w:rsidRPr="000E4886" w:rsidRDefault="000E4886" w:rsidP="000E4886">
      <w:pPr>
        <w:ind w:firstLine="420"/>
        <w:rPr>
          <w:rFonts w:ascii="微软雅黑" w:hAnsi="微软雅黑"/>
          <w:szCs w:val="21"/>
        </w:rPr>
      </w:pPr>
      <w:r w:rsidRPr="000E4886">
        <w:rPr>
          <w:rFonts w:ascii="微软雅黑" w:hAnsi="微软雅黑"/>
          <w:szCs w:val="21"/>
        </w:rPr>
        <w:t>21.3.1．产品定位与定价</w:t>
      </w:r>
    </w:p>
    <w:p w14:paraId="04DCA363" w14:textId="77777777" w:rsidR="000E4886" w:rsidRPr="000E4886" w:rsidRDefault="000E4886" w:rsidP="000E4886">
      <w:pPr>
        <w:ind w:firstLine="420"/>
        <w:rPr>
          <w:rFonts w:ascii="微软雅黑" w:hAnsi="微软雅黑"/>
          <w:szCs w:val="21"/>
        </w:rPr>
      </w:pPr>
      <w:r w:rsidRPr="000E4886">
        <w:rPr>
          <w:rFonts w:ascii="微软雅黑" w:hAnsi="微软雅黑"/>
          <w:szCs w:val="21"/>
        </w:rPr>
        <w:t>21.3.2．营销策略与渠道建设</w:t>
      </w:r>
    </w:p>
    <w:p w14:paraId="1F74C7B6" w14:textId="77777777" w:rsidR="000E4886" w:rsidRPr="000E4886" w:rsidRDefault="000E4886" w:rsidP="000E4886">
      <w:pPr>
        <w:ind w:firstLine="420"/>
        <w:rPr>
          <w:rFonts w:ascii="微软雅黑" w:hAnsi="微软雅黑"/>
          <w:szCs w:val="21"/>
        </w:rPr>
      </w:pPr>
      <w:r w:rsidRPr="000E4886">
        <w:rPr>
          <w:rFonts w:ascii="微软雅黑" w:hAnsi="微软雅黑"/>
          <w:szCs w:val="21"/>
        </w:rPr>
        <w:t>21.3.3．技术创新</w:t>
      </w:r>
    </w:p>
    <w:p w14:paraId="5E1E542D" w14:textId="77777777" w:rsidR="000E4886" w:rsidRPr="000E4886" w:rsidRDefault="000E4886" w:rsidP="000E4886">
      <w:pPr>
        <w:ind w:firstLine="420"/>
        <w:rPr>
          <w:rFonts w:ascii="微软雅黑" w:hAnsi="微软雅黑"/>
          <w:szCs w:val="21"/>
        </w:rPr>
      </w:pPr>
      <w:r w:rsidRPr="000E4886">
        <w:rPr>
          <w:rFonts w:ascii="微软雅黑" w:hAnsi="微软雅黑"/>
          <w:szCs w:val="21"/>
        </w:rPr>
        <w:t>21.3.4．成本控制</w:t>
      </w:r>
    </w:p>
    <w:p w14:paraId="79B964FC" w14:textId="2652738B" w:rsidR="00A95A1B" w:rsidRPr="00445385" w:rsidRDefault="000E4886" w:rsidP="000E4886">
      <w:pPr>
        <w:ind w:firstLine="420"/>
        <w:rPr>
          <w:rFonts w:ascii="微软雅黑" w:hAnsi="微软雅黑" w:hint="eastAsia"/>
          <w:szCs w:val="21"/>
        </w:rPr>
      </w:pPr>
      <w:r w:rsidRPr="000E4886">
        <w:rPr>
          <w:rFonts w:ascii="微软雅黑" w:hAnsi="微软雅黑"/>
          <w:szCs w:val="21"/>
        </w:rPr>
        <w:t>21.3.5．投融资建议</w:t>
      </w:r>
    </w:p>
    <w:sectPr w:rsidR="00A95A1B" w:rsidRPr="00445385">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8AC28B" w14:textId="77777777" w:rsidR="003B54BD" w:rsidRDefault="003B54BD" w:rsidP="0036373E">
      <w:r>
        <w:separator/>
      </w:r>
    </w:p>
  </w:endnote>
  <w:endnote w:type="continuationSeparator" w:id="0">
    <w:p w14:paraId="777352A3" w14:textId="77777777" w:rsidR="003B54BD" w:rsidRDefault="003B54BD" w:rsidP="00363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7DE88" w14:textId="77777777" w:rsidR="00FB17BB" w:rsidRDefault="00FB17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E6C9" w14:textId="77777777" w:rsidR="00FB17BB" w:rsidRDefault="00FB17B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1CC75" w14:textId="77777777" w:rsidR="00FB17BB" w:rsidRDefault="00FB17B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A39EE2" w14:textId="77777777" w:rsidR="003B54BD" w:rsidRDefault="003B54BD" w:rsidP="0036373E">
      <w:r>
        <w:separator/>
      </w:r>
    </w:p>
  </w:footnote>
  <w:footnote w:type="continuationSeparator" w:id="0">
    <w:p w14:paraId="6B85455B" w14:textId="77777777" w:rsidR="003B54BD" w:rsidRDefault="003B54BD" w:rsidP="003637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BF7B9" w14:textId="77777777" w:rsidR="00FB17BB" w:rsidRDefault="00FB17B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46B4C1" w14:textId="77777777" w:rsidR="00FB17BB" w:rsidRDefault="00FB17B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842B7" w14:textId="77777777" w:rsidR="00FB17BB" w:rsidRDefault="00FB17B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11554E"/>
    <w:multiLevelType w:val="hybridMultilevel"/>
    <w:tmpl w:val="B3CE743E"/>
    <w:lvl w:ilvl="0" w:tplc="FFFFFFFF">
      <w:start w:val="1"/>
      <w:numFmt w:val="decimal"/>
      <w:pStyle w:val="a"/>
      <w:lvlText w:val="图表%1  "/>
      <w:lvlJc w:val="left"/>
      <w:pPr>
        <w:ind w:left="420" w:hanging="420"/>
      </w:pPr>
      <w:rPr>
        <w:rFonts w:ascii="黑体" w:eastAsia="黑体" w:hAnsi="黑体" w:hint="eastAsia"/>
        <w:b w:val="0"/>
        <w:i w:val="0"/>
        <w:sz w:val="20"/>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8B8"/>
    <w:rsid w:val="00004870"/>
    <w:rsid w:val="00004BFE"/>
    <w:rsid w:val="00031DED"/>
    <w:rsid w:val="00034A38"/>
    <w:rsid w:val="00070ADC"/>
    <w:rsid w:val="00092681"/>
    <w:rsid w:val="000A36E6"/>
    <w:rsid w:val="000E4886"/>
    <w:rsid w:val="00117E6C"/>
    <w:rsid w:val="00127110"/>
    <w:rsid w:val="0014737D"/>
    <w:rsid w:val="001508B8"/>
    <w:rsid w:val="00150964"/>
    <w:rsid w:val="00236C46"/>
    <w:rsid w:val="00251CF1"/>
    <w:rsid w:val="00253BFB"/>
    <w:rsid w:val="00270B9B"/>
    <w:rsid w:val="0036373E"/>
    <w:rsid w:val="00372DAE"/>
    <w:rsid w:val="0037621F"/>
    <w:rsid w:val="0038777C"/>
    <w:rsid w:val="00394AD7"/>
    <w:rsid w:val="003A6D0E"/>
    <w:rsid w:val="003B54BD"/>
    <w:rsid w:val="00417CF9"/>
    <w:rsid w:val="00432243"/>
    <w:rsid w:val="00445385"/>
    <w:rsid w:val="004809A9"/>
    <w:rsid w:val="004A17CC"/>
    <w:rsid w:val="004D5F44"/>
    <w:rsid w:val="004E48F5"/>
    <w:rsid w:val="0053002C"/>
    <w:rsid w:val="00535A8F"/>
    <w:rsid w:val="005554A7"/>
    <w:rsid w:val="005E3A9E"/>
    <w:rsid w:val="005F71EA"/>
    <w:rsid w:val="00626190"/>
    <w:rsid w:val="00690668"/>
    <w:rsid w:val="006954A1"/>
    <w:rsid w:val="006A7F57"/>
    <w:rsid w:val="007370DA"/>
    <w:rsid w:val="007C5625"/>
    <w:rsid w:val="007D6E65"/>
    <w:rsid w:val="00855B66"/>
    <w:rsid w:val="008F1541"/>
    <w:rsid w:val="009D2538"/>
    <w:rsid w:val="00A700C8"/>
    <w:rsid w:val="00A72919"/>
    <w:rsid w:val="00A95A1B"/>
    <w:rsid w:val="00B55B9F"/>
    <w:rsid w:val="00BC3253"/>
    <w:rsid w:val="00C92581"/>
    <w:rsid w:val="00D03605"/>
    <w:rsid w:val="00D248E1"/>
    <w:rsid w:val="00D511A6"/>
    <w:rsid w:val="00E04691"/>
    <w:rsid w:val="00E2266D"/>
    <w:rsid w:val="00E6415A"/>
    <w:rsid w:val="00EF6783"/>
    <w:rsid w:val="00F05E77"/>
    <w:rsid w:val="00F14067"/>
    <w:rsid w:val="00F159B3"/>
    <w:rsid w:val="00FB17BB"/>
    <w:rsid w:val="00FE4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D5422"/>
  <w15:chartTrackingRefBased/>
  <w15:docId w15:val="{1E833884-B578-4D2E-92F6-13A4DF81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0">
    <w:name w:val="Normal"/>
    <w:qFormat/>
    <w:pPr>
      <w:widowControl w:val="0"/>
      <w:jc w:val="both"/>
    </w:pPr>
  </w:style>
  <w:style w:type="paragraph" w:styleId="1">
    <w:name w:val="heading 1"/>
    <w:basedOn w:val="a0"/>
    <w:next w:val="a0"/>
    <w:link w:val="10"/>
    <w:qFormat/>
    <w:rsid w:val="00A95A1B"/>
    <w:pPr>
      <w:keepNext/>
      <w:keepLines/>
      <w:spacing w:before="340" w:after="330" w:line="576" w:lineRule="auto"/>
      <w:jc w:val="center"/>
      <w:outlineLvl w:val="0"/>
    </w:pPr>
    <w:rPr>
      <w:rFonts w:ascii="Times New Roman" w:hAnsi="Times New Roman" w:cs="Times New Roman"/>
      <w:b/>
      <w:bCs/>
      <w:kern w:val="44"/>
      <w:sz w:val="28"/>
      <w:szCs w:val="44"/>
      <w:lang w:val="x-none" w:eastAsia="x-none"/>
    </w:rPr>
  </w:style>
  <w:style w:type="paragraph" w:styleId="2">
    <w:name w:val="heading 2"/>
    <w:basedOn w:val="a0"/>
    <w:next w:val="a0"/>
    <w:link w:val="20"/>
    <w:unhideWhenUsed/>
    <w:qFormat/>
    <w:rsid w:val="00A95A1B"/>
    <w:pPr>
      <w:keepNext/>
      <w:keepLines/>
      <w:spacing w:before="260" w:after="260" w:line="415" w:lineRule="auto"/>
      <w:outlineLvl w:val="1"/>
    </w:pPr>
    <w:rPr>
      <w:rFonts w:ascii="Cambria" w:hAnsi="Cambria" w:cs="宋体"/>
      <w:b/>
      <w:bCs/>
      <w:kern w:val="0"/>
      <w:sz w:val="25"/>
      <w:szCs w:val="32"/>
      <w:lang w:val="x-none" w:eastAsia="x-none"/>
    </w:rPr>
  </w:style>
  <w:style w:type="paragraph" w:styleId="3">
    <w:name w:val="heading 3"/>
    <w:basedOn w:val="a0"/>
    <w:next w:val="a0"/>
    <w:link w:val="30"/>
    <w:semiHidden/>
    <w:unhideWhenUsed/>
    <w:qFormat/>
    <w:rsid w:val="00A95A1B"/>
    <w:pPr>
      <w:keepNext/>
      <w:keepLines/>
      <w:spacing w:before="260" w:after="260" w:line="415" w:lineRule="auto"/>
      <w:outlineLvl w:val="2"/>
    </w:pPr>
    <w:rPr>
      <w:rFonts w:ascii="Times New Roman" w:hAnsi="Times New Roman" w:cs="Times New Roman"/>
      <w:b/>
      <w:bCs/>
      <w:kern w:val="0"/>
      <w:sz w:val="25"/>
      <w:szCs w:val="32"/>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36373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6373E"/>
    <w:rPr>
      <w:sz w:val="18"/>
      <w:szCs w:val="18"/>
    </w:rPr>
  </w:style>
  <w:style w:type="paragraph" w:styleId="a6">
    <w:name w:val="footer"/>
    <w:basedOn w:val="a0"/>
    <w:link w:val="a7"/>
    <w:uiPriority w:val="99"/>
    <w:unhideWhenUsed/>
    <w:rsid w:val="0036373E"/>
    <w:pPr>
      <w:tabs>
        <w:tab w:val="center" w:pos="4153"/>
        <w:tab w:val="right" w:pos="8306"/>
      </w:tabs>
      <w:snapToGrid w:val="0"/>
      <w:jc w:val="left"/>
    </w:pPr>
    <w:rPr>
      <w:sz w:val="18"/>
      <w:szCs w:val="18"/>
    </w:rPr>
  </w:style>
  <w:style w:type="character" w:customStyle="1" w:styleId="a7">
    <w:name w:val="页脚 字符"/>
    <w:basedOn w:val="a1"/>
    <w:link w:val="a6"/>
    <w:uiPriority w:val="99"/>
    <w:rsid w:val="0036373E"/>
    <w:rPr>
      <w:sz w:val="18"/>
      <w:szCs w:val="18"/>
    </w:rPr>
  </w:style>
  <w:style w:type="character" w:customStyle="1" w:styleId="10">
    <w:name w:val="标题 1 字符"/>
    <w:basedOn w:val="a1"/>
    <w:link w:val="1"/>
    <w:rsid w:val="00A95A1B"/>
    <w:rPr>
      <w:rFonts w:ascii="Times New Roman" w:hAnsi="Times New Roman" w:cs="Times New Roman"/>
      <w:b/>
      <w:bCs/>
      <w:kern w:val="44"/>
      <w:sz w:val="28"/>
      <w:szCs w:val="44"/>
      <w:lang w:val="x-none" w:eastAsia="x-none"/>
    </w:rPr>
  </w:style>
  <w:style w:type="character" w:customStyle="1" w:styleId="20">
    <w:name w:val="标题 2 字符"/>
    <w:basedOn w:val="a1"/>
    <w:link w:val="2"/>
    <w:rsid w:val="00A95A1B"/>
    <w:rPr>
      <w:rFonts w:ascii="Cambria" w:hAnsi="Cambria" w:cs="宋体"/>
      <w:b/>
      <w:bCs/>
      <w:kern w:val="0"/>
      <w:sz w:val="25"/>
      <w:szCs w:val="32"/>
      <w:lang w:val="x-none" w:eastAsia="x-none"/>
    </w:rPr>
  </w:style>
  <w:style w:type="character" w:customStyle="1" w:styleId="30">
    <w:name w:val="标题 3 字符"/>
    <w:basedOn w:val="a1"/>
    <w:link w:val="3"/>
    <w:semiHidden/>
    <w:rsid w:val="00A95A1B"/>
    <w:rPr>
      <w:rFonts w:ascii="Times New Roman" w:hAnsi="Times New Roman" w:cs="Times New Roman"/>
      <w:b/>
      <w:bCs/>
      <w:kern w:val="0"/>
      <w:sz w:val="25"/>
      <w:szCs w:val="32"/>
      <w:lang w:val="x-none" w:eastAsia="x-none"/>
    </w:rPr>
  </w:style>
  <w:style w:type="character" w:customStyle="1" w:styleId="a8">
    <w:name w:val="题注 字符"/>
    <w:aliases w:val="图例 字符,中创国发题注 字符,Char Char 字符,dy题注 字符,的 字符,题注 Char1 字符,题注 Char Char 字符,中?创国发题a` Char 字符,dya` Char 字符,dy?aa` Cha` Char 字符,dy?aa` 字符,1 字符,中?创国发题a` 字符,dyª` 字符,dyÌâª` 字符,Ìâª 字符,题注 Char11 字符,dya` 字符,?aa 字符,图表注 字符,图例（图标头） 字符,图表1 字符"/>
    <w:link w:val="a"/>
    <w:semiHidden/>
    <w:locked/>
    <w:rsid w:val="00A95A1B"/>
    <w:rPr>
      <w:rFonts w:ascii="Cambria" w:hAnsi="Cambria"/>
      <w:b/>
      <w:sz w:val="25"/>
      <w:lang w:val="x-none" w:eastAsia="x-none"/>
    </w:rPr>
  </w:style>
  <w:style w:type="paragraph" w:styleId="a">
    <w:name w:val="caption"/>
    <w:aliases w:val="图例,中创国发题注,Char Char,dy题注,的,题注 Char1,题注 Char Char,中?创国发题a` Char,dya` Char,dy?aa` Cha` Char,dy?aa`,1,中?创国发题a`,dyª`,dyÌâª`,Ìâª,题注 Char11,dya`,?aa,图表注,图例（图标头）,图表1"/>
    <w:basedOn w:val="a0"/>
    <w:next w:val="a0"/>
    <w:link w:val="a8"/>
    <w:semiHidden/>
    <w:unhideWhenUsed/>
    <w:qFormat/>
    <w:rsid w:val="00A95A1B"/>
    <w:pPr>
      <w:numPr>
        <w:numId w:val="1"/>
      </w:numPr>
    </w:pPr>
    <w:rPr>
      <w:rFonts w:ascii="Cambria" w:hAnsi="Cambria"/>
      <w:b/>
      <w:sz w:val="25"/>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651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872</Words>
  <Characters>4972</Characters>
  <Application>Microsoft Office Word</Application>
  <DocSecurity>0</DocSecurity>
  <Lines>41</Lines>
  <Paragraphs>11</Paragraphs>
  <ScaleCrop>false</ScaleCrop>
  <Company/>
  <LinksUpToDate>false</LinksUpToDate>
  <CharactersWithSpaces>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2020-05-16T07:59:00Z</dcterms:created>
  <dcterms:modified xsi:type="dcterms:W3CDTF">2020-05-16T07:59:00Z</dcterms:modified>
</cp:coreProperties>
</file>