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0075" w:rsidRDefault="00500075" w:rsidP="003B6C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</w:p>
    <w:p w:rsidR="00500075" w:rsidRDefault="0050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智慧安防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PH8456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2022年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</w:p>
    <w:p w:rsidR="00500075" w:rsidRPr="002F336D" w:rsidRDefault="0050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</w:p>
    <w:p w:rsidR="00500075" w:rsidRPr="002F336D" w:rsidRDefault="0050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0075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</w:p>
    <w:p w:rsidR="00500075" w:rsidRPr="002F336D" w:rsidRDefault="0050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</w:p>
    <w:p w:rsidR="00500075" w:rsidRPr="002F336D" w:rsidRDefault="0050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0075" w:rsidRDefault="005000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0075" w:rsidRPr="00B609C3" w:rsidRDefault="0050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智慧安防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075" w:rsidRDefault="0050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075" w:rsidRPr="00B609C3" w:rsidRDefault="0050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智慧安防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075" w:rsidRDefault="00500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075" w:rsidRPr="002F336D" w:rsidRDefault="00500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075" w:rsidRPr="002F336D" w:rsidRDefault="00500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075" w:rsidRPr="00B609C3" w:rsidRDefault="0050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智慧安防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075" w:rsidRDefault="00500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075" w:rsidRPr="002F336D" w:rsidRDefault="00500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075" w:rsidRPr="002F336D" w:rsidRDefault="00500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075" w:rsidRPr="00B609C3" w:rsidRDefault="0050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智慧安防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075" w:rsidRDefault="00500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075" w:rsidRPr="002F336D" w:rsidRDefault="00500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075" w:rsidRPr="002F336D" w:rsidRDefault="00500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075" w:rsidRPr="00B609C3" w:rsidRDefault="0050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智慧安防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075" w:rsidRDefault="00500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075" w:rsidRPr="002F336D" w:rsidRDefault="00500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075" w:rsidRPr="002F336D" w:rsidRDefault="00500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075" w:rsidRPr="006A64CF" w:rsidRDefault="00500075" w:rsidP="00417973">
      <w:pPr>
        <w:rPr>
          <w:rFonts w:ascii="微软雅黑" w:eastAsia="微软雅黑" w:hAnsi="微软雅黑" w:cs="Times New Roman"/>
          <w:szCs w:val="24"/>
        </w:rPr>
      </w:pPr>
    </w:p>
    <w:p w:rsidR="00500075" w:rsidRPr="002F336D" w:rsidRDefault="0050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</w:p>
    <w:p w:rsidR="00500075" w:rsidRPr="002F336D" w:rsidRDefault="0050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行业销售收入分析（包含销售模式及销售渠道）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</w:p>
    <w:p w:rsidR="00500075" w:rsidRPr="002F336D" w:rsidRDefault="0050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</w:p>
    <w:p w:rsidR="00500075" w:rsidRPr="002F336D" w:rsidRDefault="0050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0075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0075" w:rsidRPr="00C40745" w:rsidRDefault="00500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0075" w:rsidRPr="00C40745" w:rsidRDefault="00500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0075" w:rsidRPr="00C40745" w:rsidRDefault="00500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二、重点企业市场份额占比分析</w:t>
      </w:r>
    </w:p>
    <w:p w:rsidR="00500075" w:rsidRPr="00C40745" w:rsidRDefault="00500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</w:p>
    <w:p w:rsidR="00500075" w:rsidRPr="00C40745" w:rsidRDefault="00500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1、重点企业资产总计对比分析</w:t>
      </w:r>
    </w:p>
    <w:p w:rsidR="00500075" w:rsidRPr="00C40745" w:rsidRDefault="00500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2、重点企业从业人员对比分析</w:t>
      </w:r>
    </w:p>
    <w:p w:rsidR="00500075" w:rsidRPr="00C40745" w:rsidRDefault="00500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3、重点企业营业收入对比分析</w:t>
      </w:r>
    </w:p>
    <w:p w:rsidR="00500075" w:rsidRPr="00C40745" w:rsidRDefault="00500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4、重点企业利润总额对比分析</w:t>
      </w:r>
    </w:p>
    <w:p w:rsidR="00500075" w:rsidRPr="002F336D" w:rsidRDefault="00500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5、重点企业负债总额对比分析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</w:p>
    <w:p w:rsidR="00500075" w:rsidRPr="002F336D" w:rsidRDefault="0050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</w:p>
    <w:p w:rsidR="00500075" w:rsidRPr="002F336D" w:rsidRDefault="0050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</w:p>
    <w:p w:rsidR="00500075" w:rsidRPr="002F336D" w:rsidRDefault="0050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</w:p>
    <w:p w:rsidR="00500075" w:rsidRPr="002F336D" w:rsidRDefault="0050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0075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0075" w:rsidRDefault="0050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0075" w:rsidRDefault="0050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0075" w:rsidRDefault="0050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0075" w:rsidRDefault="0050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0075" w:rsidRPr="00E57AB1" w:rsidRDefault="0050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177F4C">
        <w:rPr>
          <w:rFonts w:ascii="微软雅黑" w:eastAsia="微软雅黑" w:hAnsi="微软雅黑" w:cs="Times New Roman"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075" w:rsidRPr="002F336D" w:rsidRDefault="005000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075" w:rsidRPr="002F336D" w:rsidRDefault="00500075" w:rsidP="00417973">
      <w:pPr>
        <w:rPr>
          <w:rFonts w:ascii="微软雅黑" w:eastAsia="微软雅黑" w:hAnsi="微软雅黑" w:cs="Times New Roman"/>
          <w:szCs w:val="24"/>
        </w:rPr>
      </w:pPr>
    </w:p>
    <w:p w:rsidR="00500075" w:rsidRDefault="005000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0075" w:rsidSect="00486F1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111C" w:rsidRDefault="002B111C"/>
    <w:sectPr w:rsidR="002B11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47827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075"/>
    <w:rsid w:val="002B111C"/>
    <w:rsid w:val="0050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E46124-C20C-429B-8E97-80ED7C9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00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00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00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2023-02-07T08:05:00Z</dcterms:created>
</cp:coreProperties>
</file>