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13D" w:rsidRDefault="00BD313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</w:p>
    <w:p w:rsidR="00BD313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PHW2454880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313D" w:rsidRDefault="00BD31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313D" w:rsidRPr="00B609C3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3D" w:rsidRPr="00B609C3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3D" w:rsidRDefault="00BD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3D" w:rsidRPr="00B609C3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3D" w:rsidRDefault="00BD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3D" w:rsidRPr="00B609C3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3D" w:rsidRDefault="00BD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3D" w:rsidRPr="00B609C3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313D" w:rsidRDefault="00BD31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313D" w:rsidRPr="002F336D" w:rsidRDefault="00BD31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313D" w:rsidRPr="006A64CF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313D" w:rsidRPr="00C40745" w:rsidRDefault="00BD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313D" w:rsidRPr="00C40745" w:rsidRDefault="00BD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313D" w:rsidRPr="00C40745" w:rsidRDefault="00BD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313D" w:rsidRPr="00C40745" w:rsidRDefault="00BD31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3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3D" w:rsidRPr="002F336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3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3D" w:rsidRPr="002F336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3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3D" w:rsidRPr="002F336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313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313D" w:rsidRPr="002F336D" w:rsidRDefault="00BD31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Pr="002F336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313D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313D" w:rsidRPr="00E57AB1" w:rsidRDefault="00BD31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313D" w:rsidRPr="002F336D" w:rsidRDefault="00BD313D" w:rsidP="00417973">
      <w:pPr>
        <w:rPr>
          <w:rFonts w:ascii="微软雅黑" w:eastAsia="微软雅黑" w:hAnsi="微软雅黑" w:cs="Times New Roman"/>
          <w:szCs w:val="24"/>
        </w:rPr>
      </w:pPr>
    </w:p>
    <w:p w:rsidR="00BD313D" w:rsidRDefault="00BD31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313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电子和电动汽车中的硅胶泡沫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95D1A" w:rsidRDefault="00A95D1A"/>
    <w:sectPr w:rsidR="00A95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3D"/>
    <w:rsid w:val="00A95D1A"/>
    <w:rsid w:val="00BD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31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1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31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2025-05-07T13:26:00Z</dcterms:created>
</cp:coreProperties>
</file>