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2DAD" w:rsidRDefault="00DF2DAD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整体煤气化联合循环发电系统（igcc）</w:t>
      </w:r>
    </w:p>
    <w:p w:rsidR="00DF2DAD" w:rsidRDefault="00DF2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整体煤气化联合循环发电系统（igcc）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PHW2459642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整体煤气化联合循环发电系统（igcc）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整体煤气化联合循环发电系统（igcc）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整体煤气化联合循环发电系统（igcc）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2DA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</w:p>
    <w:p w:rsidR="00DF2DAD" w:rsidRPr="002F336D" w:rsidRDefault="00DF2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整体煤气化联合循环发电系统（igcc）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整体煤气化联合循环发电系统（igcc）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整体煤气化联合循环发电系统（igcc）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整体煤气化联合循环发电系统（igcc）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整体煤气化联合循环发电系统（igcc）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整体煤气化联合循环发电系统（igcc）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整体煤气化联合循环发电系统（igcc）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整体煤气化联合循环发电系统（igcc）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整体煤气化联合循环发电系统（igcc）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整体煤气化联合循环发电系统（igcc）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整体煤气化联合循环发电系统（igcc）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</w:p>
    <w:p w:rsidR="00DF2DAD" w:rsidRPr="002F336D" w:rsidRDefault="00DF2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整体煤气化联合循环发电系统（igcc）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整体煤气化联合循环发电系统（igcc）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整体煤气化联合循环发电系统（igcc）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整体煤气化联合循环发电系统（igcc）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整体煤气化联合循环发电系统（igcc）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整体煤气化联合循环发电系统（igcc）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整体煤气化联合循环发电系统（igcc）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整体煤气化联合循环发电系统（igcc）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整体煤气化联合循环发电系统（igcc）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整体煤气化联合循环发电系统（igcc）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2DA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整体煤气化联合循环发电系统（igcc）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整体煤气化联合循环发电系统（igcc）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</w:p>
    <w:p w:rsidR="00DF2DAD" w:rsidRPr="002F336D" w:rsidRDefault="00DF2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整体煤气化联合循环发电系统（igcc）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整体煤气化联合循环发电系统（igcc）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整体煤气化联合循环发电系统（igcc）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整体煤气化联合循环发电系统（igcc）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</w:p>
    <w:p w:rsidR="00DF2DAD" w:rsidRPr="002F336D" w:rsidRDefault="00DF2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整体煤气化联合循环发电系统（igcc）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整体煤气化联合循环发电系统（igcc）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整体煤气化联合循环发电系统（igcc）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整体煤气化联合循环发电系统（igcc）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2DAD" w:rsidRDefault="00DF2D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2DAD" w:rsidRPr="00B609C3" w:rsidRDefault="00DF2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整体煤气化联合循环发电系统（igcc）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2DAD" w:rsidRDefault="00DF2D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2DAD" w:rsidRPr="00B609C3" w:rsidRDefault="00DF2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整体煤气化联合循环发电系统（igcc）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2DAD" w:rsidRDefault="00DF2D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2DAD" w:rsidRPr="002F336D" w:rsidRDefault="00DF2D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2DAD" w:rsidRPr="002F336D" w:rsidRDefault="00DF2D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2DAD" w:rsidRPr="00B609C3" w:rsidRDefault="00DF2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整体煤气化联合循环发电系统（igcc）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2DAD" w:rsidRDefault="00DF2D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2DAD" w:rsidRPr="002F336D" w:rsidRDefault="00DF2D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2DAD" w:rsidRPr="002F336D" w:rsidRDefault="00DF2D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2DAD" w:rsidRPr="00B609C3" w:rsidRDefault="00DF2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整体煤气化联合循环发电系统（igcc）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2DAD" w:rsidRDefault="00DF2D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2DAD" w:rsidRPr="002F336D" w:rsidRDefault="00DF2D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2DAD" w:rsidRPr="002F336D" w:rsidRDefault="00DF2D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2DAD" w:rsidRPr="00B609C3" w:rsidRDefault="00DF2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整体煤气化联合循环发电系统（igcc）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2DAD" w:rsidRDefault="00DF2D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2DAD" w:rsidRPr="002F336D" w:rsidRDefault="00DF2D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2DAD" w:rsidRPr="002F336D" w:rsidRDefault="00DF2D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2DAD" w:rsidRPr="006A64CF" w:rsidRDefault="00DF2DAD" w:rsidP="00417973">
      <w:pPr>
        <w:rPr>
          <w:rFonts w:ascii="微软雅黑" w:eastAsia="微软雅黑" w:hAnsi="微软雅黑" w:cs="Times New Roman"/>
          <w:szCs w:val="24"/>
        </w:rPr>
      </w:pPr>
    </w:p>
    <w:p w:rsidR="00DF2DAD" w:rsidRPr="002F336D" w:rsidRDefault="00DF2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整体煤气化联合循环发电系统（igcc）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整体煤气化联合循环发电系统（igcc）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整体煤气化联合循环发电系统（igcc）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整体煤气化联合循环发电系统（igcc）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整体煤气化联合循环发电系统（igcc）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整体煤气化联合循环发电系统（igcc）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整体煤气化联合循环发电系统（igcc）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整体煤气化联合循环发电系统（igcc）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</w:p>
    <w:p w:rsidR="00DF2DAD" w:rsidRPr="002F336D" w:rsidRDefault="00DF2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整体煤气化联合循环发电系统（igcc）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</w:p>
    <w:p w:rsidR="00DF2DAD" w:rsidRPr="002F336D" w:rsidRDefault="00DF2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整体煤气化联合循环发电系统（igcc）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整体煤气化联合循环发电系统（igcc）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整体煤气化联合循环发电系统（igcc）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整体煤气化联合循环发电系统（igcc）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整体煤气化联合循环发电系统（igcc）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</w:p>
    <w:p w:rsidR="00DF2DAD" w:rsidRPr="002F336D" w:rsidRDefault="00DF2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整体煤气化联合循环发电系统（igcc）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整体煤气化联合循环发电系统（igcc）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整体煤气化联合循环发电系统（igcc）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2DA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2DAD" w:rsidRPr="00C40745" w:rsidRDefault="00DF2D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整体煤气化联合循环发电系统（igcc）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2DAD" w:rsidRPr="00C40745" w:rsidRDefault="00DF2D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整体煤气化联合循环发电系统（igcc）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2DAD" w:rsidRPr="00C40745" w:rsidRDefault="00DF2D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2DAD" w:rsidRPr="00C40745" w:rsidRDefault="00DF2D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整体煤气化联合循环发电系统（igcc）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</w:p>
    <w:p w:rsidR="00DF2DAD" w:rsidRPr="002F336D" w:rsidRDefault="00DF2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2DA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整体煤气化联合循环发电系统（igcc）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2DAD" w:rsidRDefault="00DF2D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2DA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整体煤气化联合循环发电系统（igcc）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2DAD" w:rsidRDefault="00DF2D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2DAD" w:rsidRPr="002F336D" w:rsidRDefault="00DF2D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2DA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整体煤气化联合循环发电系统（igcc）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2DAD" w:rsidRDefault="00DF2D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2DAD" w:rsidRPr="002F336D" w:rsidRDefault="00DF2D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2DA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整体煤气化联合循环发电系统（igcc）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2DAD" w:rsidRDefault="00DF2D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2DAD" w:rsidRPr="002F336D" w:rsidRDefault="00DF2D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2DA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整体煤气化联合循环发电系统（igcc）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2DAD" w:rsidRDefault="00DF2D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2DAD" w:rsidRPr="002F336D" w:rsidRDefault="00DF2D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2DA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</w:p>
    <w:p w:rsidR="00DF2DAD" w:rsidRPr="002F336D" w:rsidRDefault="00DF2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整体煤气化联合循环发电系统（igcc）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整体煤气化联合循环发电系统（igcc）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整体煤气化联合循环发电系统（igcc）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整体煤气化联合循环发电系统（igcc）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整体煤气化联合循环发电系统（igcc）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</w:p>
    <w:p w:rsidR="00DF2DAD" w:rsidRPr="002F336D" w:rsidRDefault="00DF2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整体煤气化联合循环发电系统（igcc）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整体煤气化联合循环发电系统（igcc）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整体煤气化联合循环发电系统（igcc）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整体煤气化联合循环发电系统（igcc）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整体煤气化联合循环发电系统（igcc）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整体煤气化联合循环发电系统（igcc）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整体煤气化联合循环发电系统（igcc）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整体煤气化联合循环发电系统（igcc）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整体煤气化联合循环发电系统（igcc）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</w:p>
    <w:p w:rsidR="00DF2DAD" w:rsidRPr="002F336D" w:rsidRDefault="00DF2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整体煤气化联合循环发电系统（igcc）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整体煤气化联合循环发电系统（igcc）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2DA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2DAD" w:rsidRDefault="00DF2D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整体煤气化联合循环发电系统（igcc）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2DAD" w:rsidRDefault="00DF2D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2DAD" w:rsidRDefault="00DF2D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2DAD" w:rsidRDefault="00DF2D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2DAD" w:rsidRPr="00E57AB1" w:rsidRDefault="00DF2D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整体煤气化联合循环发电系统（igcc）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2DAD" w:rsidRPr="002F336D" w:rsidRDefault="00DF2D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2DAD" w:rsidRPr="002F336D" w:rsidRDefault="00DF2DAD" w:rsidP="00417973">
      <w:pPr>
        <w:rPr>
          <w:rFonts w:ascii="微软雅黑" w:eastAsia="微软雅黑" w:hAnsi="微软雅黑" w:cs="Times New Roman"/>
          <w:szCs w:val="24"/>
        </w:rPr>
      </w:pPr>
    </w:p>
    <w:p w:rsidR="00DF2DAD" w:rsidRDefault="00DF2D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2DAD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整体煤气化联合循环发电系统（igcc）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618C" w:rsidRDefault="00DA618C"/>
    <w:sectPr w:rsidR="00DA61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DAD"/>
    <w:rsid w:val="00DA618C"/>
    <w:rsid w:val="00DF2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2D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2D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2D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738</Words>
  <Characters>4207</Characters>
  <Application>Microsoft Office Word</Application>
  <DocSecurity>0</DocSecurity>
  <Lines>35</Lines>
  <Paragraphs>9</Paragraphs>
  <ScaleCrop>false</ScaleCrop>
  <Company/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