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92D" w:rsidRDefault="00E7492D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</w:p>
    <w:p w:rsidR="00E7492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PHW2459829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7492D" w:rsidRDefault="00E7492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B609C3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7492D" w:rsidRDefault="00E7492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7492D" w:rsidRPr="002F336D" w:rsidRDefault="00E7492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7492D" w:rsidRPr="006A64CF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7492D" w:rsidRPr="00C40745" w:rsidRDefault="00E7492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7492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7492D" w:rsidRPr="002F336D" w:rsidRDefault="00E7492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Pr="002F336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7492D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7492D" w:rsidRPr="00E57AB1" w:rsidRDefault="00E7492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7492D" w:rsidRPr="002F336D" w:rsidRDefault="00E7492D" w:rsidP="00417973">
      <w:pPr>
        <w:rPr>
          <w:rFonts w:ascii="微软雅黑" w:eastAsia="微软雅黑" w:hAnsi="微软雅黑" w:cs="Times New Roman"/>
          <w:szCs w:val="24"/>
        </w:rPr>
      </w:pPr>
    </w:p>
    <w:p w:rsidR="00E7492D" w:rsidRDefault="00E7492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7492D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镍氢电池材料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0C7A" w:rsidRDefault="00400C7A"/>
    <w:sectPr w:rsidR="00400C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92D"/>
    <w:rsid w:val="00400C7A"/>
    <w:rsid w:val="00E7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92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92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74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2025-05-08T13:04:00Z</dcterms:created>
</cp:coreProperties>
</file>