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3CA8" w:rsidRDefault="00163CA8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铁路无线通信设备</w:t>
      </w:r>
    </w:p>
    <w:p w:rsidR="00163CA8" w:rsidRDefault="00163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铁路无线通信设备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PHW2471359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3CA8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</w:p>
    <w:p w:rsidR="00163CA8" w:rsidRPr="002F336D" w:rsidRDefault="00163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</w:p>
    <w:p w:rsidR="00163CA8" w:rsidRPr="002F336D" w:rsidRDefault="00163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3CA8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</w:p>
    <w:p w:rsidR="00163CA8" w:rsidRPr="002F336D" w:rsidRDefault="00163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</w:p>
    <w:p w:rsidR="00163CA8" w:rsidRPr="002F336D" w:rsidRDefault="00163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3CA8" w:rsidRDefault="00163C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3CA8" w:rsidRPr="00B609C3" w:rsidRDefault="00163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铁路无线通信设备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3CA8" w:rsidRDefault="00163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3CA8" w:rsidRPr="00B609C3" w:rsidRDefault="00163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铁路无线通信设备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3CA8" w:rsidRDefault="00163C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3CA8" w:rsidRPr="002F336D" w:rsidRDefault="00163C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3CA8" w:rsidRPr="002F336D" w:rsidRDefault="00163C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3CA8" w:rsidRPr="00B609C3" w:rsidRDefault="00163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铁路无线通信设备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3CA8" w:rsidRDefault="00163C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3CA8" w:rsidRPr="002F336D" w:rsidRDefault="00163C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3CA8" w:rsidRPr="002F336D" w:rsidRDefault="00163C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3CA8" w:rsidRPr="00B609C3" w:rsidRDefault="00163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铁路无线通信设备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3CA8" w:rsidRDefault="00163C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3CA8" w:rsidRPr="002F336D" w:rsidRDefault="00163C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3CA8" w:rsidRPr="002F336D" w:rsidRDefault="00163C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3CA8" w:rsidRPr="00B609C3" w:rsidRDefault="00163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铁路无线通信设备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3CA8" w:rsidRDefault="00163C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3CA8" w:rsidRPr="002F336D" w:rsidRDefault="00163C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3CA8" w:rsidRPr="002F336D" w:rsidRDefault="00163C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3CA8" w:rsidRPr="006A64CF" w:rsidRDefault="00163CA8" w:rsidP="00417973">
      <w:pPr>
        <w:rPr>
          <w:rFonts w:ascii="微软雅黑" w:eastAsia="微软雅黑" w:hAnsi="微软雅黑" w:cs="Times New Roman"/>
          <w:szCs w:val="24"/>
        </w:rPr>
      </w:pPr>
    </w:p>
    <w:p w:rsidR="00163CA8" w:rsidRPr="002F336D" w:rsidRDefault="00163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</w:p>
    <w:p w:rsidR="00163CA8" w:rsidRPr="002F336D" w:rsidRDefault="00163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</w:p>
    <w:p w:rsidR="00163CA8" w:rsidRPr="002F336D" w:rsidRDefault="00163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</w:p>
    <w:p w:rsidR="00163CA8" w:rsidRPr="002F336D" w:rsidRDefault="00163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3CA8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3CA8" w:rsidRPr="00C40745" w:rsidRDefault="00163C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铁路无线通信设备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3CA8" w:rsidRPr="00C40745" w:rsidRDefault="00163C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铁路无线通信设备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3CA8" w:rsidRPr="00C40745" w:rsidRDefault="00163C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3CA8" w:rsidRPr="00C40745" w:rsidRDefault="00163C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铁路无线通信设备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</w:p>
    <w:p w:rsidR="00163CA8" w:rsidRPr="002F336D" w:rsidRDefault="00163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3CA8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铁路无线通信设备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3CA8" w:rsidRDefault="00163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3CA8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铁路无线通信设备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3CA8" w:rsidRDefault="00163C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3CA8" w:rsidRPr="002F336D" w:rsidRDefault="00163C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3CA8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铁路无线通信设备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3CA8" w:rsidRDefault="00163C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3CA8" w:rsidRPr="002F336D" w:rsidRDefault="00163C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3CA8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铁路无线通信设备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3CA8" w:rsidRDefault="00163C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3CA8" w:rsidRPr="002F336D" w:rsidRDefault="00163C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3CA8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铁路无线通信设备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3CA8" w:rsidRDefault="00163C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3CA8" w:rsidRPr="002F336D" w:rsidRDefault="00163C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3CA8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</w:p>
    <w:p w:rsidR="00163CA8" w:rsidRPr="002F336D" w:rsidRDefault="00163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</w:p>
    <w:p w:rsidR="00163CA8" w:rsidRPr="002F336D" w:rsidRDefault="00163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</w:p>
    <w:p w:rsidR="00163CA8" w:rsidRPr="002F336D" w:rsidRDefault="00163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3CA8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3CA8" w:rsidRDefault="00163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3CA8" w:rsidRDefault="00163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3CA8" w:rsidRDefault="00163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3CA8" w:rsidRDefault="00163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3CA8" w:rsidRPr="00E57AB1" w:rsidRDefault="00163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CA8" w:rsidRPr="002F336D" w:rsidRDefault="00163C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CA8" w:rsidRPr="002F336D" w:rsidRDefault="00163CA8" w:rsidP="00417973">
      <w:pPr>
        <w:rPr>
          <w:rFonts w:ascii="微软雅黑" w:eastAsia="微软雅黑" w:hAnsi="微软雅黑" w:cs="Times New Roman"/>
          <w:szCs w:val="24"/>
        </w:rPr>
      </w:pPr>
    </w:p>
    <w:p w:rsidR="00163CA8" w:rsidRDefault="00163C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3CA8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铁路无线通信设备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32D6" w:rsidRDefault="009A32D6"/>
    <w:sectPr w:rsidR="009A3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CA8"/>
    <w:rsid w:val="00163CA8"/>
    <w:rsid w:val="009A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3C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3C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3C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2025-05-09T08:13:00Z</dcterms:created>
</cp:coreProperties>
</file>