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B5E0F" w:rsidRDefault="007B5E0F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</w:p>
    <w:p w:rsidR="007B5E0F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PHW2444013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B5E0F" w:rsidRDefault="007B5E0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B5E0F" w:rsidRPr="00B609C3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E0F" w:rsidRPr="00B609C3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E0F" w:rsidRDefault="007B5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E0F" w:rsidRPr="00B609C3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E0F" w:rsidRDefault="007B5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E0F" w:rsidRPr="00B609C3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E0F" w:rsidRDefault="007B5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E0F" w:rsidRPr="00B609C3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B5E0F" w:rsidRDefault="007B5E0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B5E0F" w:rsidRPr="002F336D" w:rsidRDefault="007B5E0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B5E0F" w:rsidRPr="006A64CF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B5E0F" w:rsidRPr="00C40745" w:rsidRDefault="007B5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B5E0F" w:rsidRPr="00C40745" w:rsidRDefault="007B5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B5E0F" w:rsidRPr="00C40745" w:rsidRDefault="007B5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B5E0F" w:rsidRPr="00C40745" w:rsidRDefault="007B5E0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E0F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E0F" w:rsidRPr="002F336D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E0F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E0F" w:rsidRPr="002F336D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E0F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E0F" w:rsidRPr="002F336D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B5E0F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B5E0F" w:rsidRPr="002F336D" w:rsidRDefault="007B5E0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Pr="002F336D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B5E0F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B5E0F" w:rsidRPr="00E57AB1" w:rsidRDefault="007B5E0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B5E0F" w:rsidRPr="002F336D" w:rsidRDefault="007B5E0F" w:rsidP="00417973">
      <w:pPr>
        <w:rPr>
          <w:rFonts w:ascii="微软雅黑" w:eastAsia="微软雅黑" w:hAnsi="微软雅黑" w:cs="Times New Roman"/>
          <w:szCs w:val="24"/>
        </w:rPr>
      </w:pPr>
    </w:p>
    <w:p w:rsidR="007B5E0F" w:rsidRDefault="007B5E0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B5E0F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耳鼻喉科手术显微镜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66010" w:rsidRDefault="00F66010"/>
    <w:sectPr w:rsidR="00F6601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E0F"/>
    <w:rsid w:val="007B5E0F"/>
    <w:rsid w:val="00F66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B5E0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B5E0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B5E0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2025-05-12T06:47:00Z</dcterms:created>
</cp:coreProperties>
</file>