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F5C" w:rsidRDefault="00DB5F5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</w:p>
    <w:p w:rsidR="00DB5F5C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PHW2484028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F5C" w:rsidRDefault="00DB5F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F5C" w:rsidRPr="00B609C3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F5C" w:rsidRPr="00B609C3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F5C" w:rsidRDefault="00DB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F5C" w:rsidRPr="00B609C3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F5C" w:rsidRDefault="00DB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F5C" w:rsidRPr="00B609C3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F5C" w:rsidRDefault="00DB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F5C" w:rsidRPr="00B609C3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F5C" w:rsidRDefault="00DB5F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F5C" w:rsidRPr="002F336D" w:rsidRDefault="00DB5F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F5C" w:rsidRPr="006A64CF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F5C" w:rsidRPr="00C40745" w:rsidRDefault="00DB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F5C" w:rsidRPr="00C40745" w:rsidRDefault="00DB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F5C" w:rsidRPr="00C40745" w:rsidRDefault="00DB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F5C" w:rsidRPr="00C40745" w:rsidRDefault="00DB5F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F5C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F5C" w:rsidRPr="002F336D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F5C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F5C" w:rsidRPr="002F336D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F5C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F5C" w:rsidRPr="002F336D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F5C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F5C" w:rsidRPr="002F336D" w:rsidRDefault="00DB5F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Pr="002F336D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F5C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F5C" w:rsidRPr="00E57AB1" w:rsidRDefault="00DB5F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F5C" w:rsidRPr="002F336D" w:rsidRDefault="00DB5F5C" w:rsidP="00417973">
      <w:pPr>
        <w:rPr>
          <w:rFonts w:ascii="微软雅黑" w:eastAsia="微软雅黑" w:hAnsi="微软雅黑" w:cs="Times New Roman"/>
          <w:szCs w:val="24"/>
        </w:rPr>
      </w:pPr>
    </w:p>
    <w:p w:rsidR="00DB5F5C" w:rsidRDefault="00DB5F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F5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工业设备防护服务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6CB" w:rsidRDefault="00F346CB"/>
    <w:sectPr w:rsidR="00F34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5C"/>
    <w:rsid w:val="00DB5F5C"/>
    <w:rsid w:val="00F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F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F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F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2025-05-11T12:53:00Z</dcterms:modified>
</cp:coreProperties>
</file>