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67D6A" w14:textId="77777777" w:rsidR="005F6FBE" w:rsidRDefault="005F6FBE" w:rsidP="00DF59D4">
      <w:pPr>
        <w:spacing w:line="360" w:lineRule="auto"/>
        <w:ind w:firstLineChars="200" w:firstLine="420"/>
        <w:rPr>
          <w:b/>
          <w:bCs/>
        </w:rPr>
      </w:pPr>
      <w:r w:rsidRPr="00DF59D4">
        <w:rPr>
          <w:b/>
          <w:bCs/>
        </w:rPr>
        <w:t>阿达木单抗</w:t>
      </w:r>
    </w:p>
    <w:p w14:paraId="56B22DEE" w14:textId="1235FBB8" w:rsidR="005F6FBE" w:rsidRDefault="005F6FBE" w:rsidP="00DF59D4">
      <w:pPr>
        <w:spacing w:line="360" w:lineRule="auto"/>
        <w:ind w:firstLineChars="200" w:firstLine="420"/>
        <w:rPr>
          <w:b/>
          <w:bCs/>
        </w:rPr>
      </w:pPr>
      <w:r w:rsidRPr="00DF59D4">
        <w:rPr>
          <w:b/>
          <w:bCs/>
        </w:rPr>
        <w:t>2020-2026年全球与中国阿达木单抗市场</w:t>
      </w:r>
      <w:r>
        <w:rPr>
          <w:rFonts w:hint="eastAsia"/>
          <w:b/>
          <w:bCs/>
        </w:rPr>
        <w:t>发展现状</w:t>
      </w:r>
      <w:r w:rsidRPr="00DF59D4">
        <w:rPr>
          <w:b/>
          <w:bCs/>
        </w:rPr>
        <w:t>与</w:t>
      </w:r>
      <w:r>
        <w:rPr>
          <w:rFonts w:hint="eastAsia"/>
          <w:b/>
          <w:bCs/>
        </w:rPr>
        <w:t>投资前景预测</w:t>
      </w:r>
      <w:r w:rsidRPr="00DF59D4">
        <w:rPr>
          <w:b/>
          <w:bCs/>
        </w:rPr>
        <w:t>分析报告</w:t>
      </w:r>
    </w:p>
    <w:p w14:paraId="150FC46A" w14:textId="485F03E4" w:rsidR="005F6FBE" w:rsidRPr="005F6FBE" w:rsidRDefault="005F6FBE" w:rsidP="00DF59D4">
      <w:pPr>
        <w:spacing w:line="360" w:lineRule="auto"/>
        <w:ind w:firstLineChars="200" w:firstLine="420"/>
        <w:rPr>
          <w:rFonts w:hint="eastAsia"/>
          <w:b/>
          <w:bCs/>
        </w:rPr>
      </w:pPr>
      <w:r>
        <w:rPr>
          <w:b/>
          <w:bCs/>
        </w:rPr>
        <w:t>ADMDK</w:t>
      </w:r>
    </w:p>
    <w:p w14:paraId="0156932A" w14:textId="534344C5" w:rsidR="00DF59D4" w:rsidRDefault="00DF59D4" w:rsidP="00DF59D4">
      <w:pPr>
        <w:spacing w:line="360" w:lineRule="auto"/>
        <w:ind w:firstLineChars="200" w:firstLine="420"/>
        <w:rPr>
          <w:b/>
          <w:bCs/>
        </w:rPr>
      </w:pPr>
      <w:r w:rsidRPr="00DF59D4">
        <w:rPr>
          <w:b/>
          <w:bCs/>
        </w:rPr>
        <w:t>阿达木单抗</w:t>
      </w:r>
      <w:r>
        <w:rPr>
          <w:rFonts w:hint="eastAsia"/>
          <w:b/>
          <w:bCs/>
        </w:rPr>
        <w:t>（</w:t>
      </w:r>
      <w:r w:rsidRPr="00DF59D4">
        <w:rPr>
          <w:rFonts w:hint="eastAsia"/>
          <w:b/>
          <w:bCs/>
        </w:rPr>
        <w:t>类风湿性关节炎</w:t>
      </w:r>
      <w:r>
        <w:rPr>
          <w:rFonts w:hint="eastAsia"/>
          <w:b/>
          <w:bCs/>
        </w:rPr>
        <w:t>药）</w:t>
      </w:r>
      <w:r w:rsidRPr="00DF59D4">
        <w:rPr>
          <w:b/>
          <w:bCs/>
        </w:rPr>
        <w:t>市场</w:t>
      </w:r>
      <w:r>
        <w:rPr>
          <w:rFonts w:hint="eastAsia"/>
          <w:b/>
          <w:bCs/>
        </w:rPr>
        <w:t>发展现状分析（</w:t>
      </w:r>
      <w:proofErr w:type="gramStart"/>
      <w:r>
        <w:rPr>
          <w:rFonts w:hint="eastAsia"/>
          <w:b/>
          <w:bCs/>
        </w:rPr>
        <w:t>附报告</w:t>
      </w:r>
      <w:proofErr w:type="gramEnd"/>
      <w:r>
        <w:rPr>
          <w:rFonts w:hint="eastAsia"/>
          <w:b/>
          <w:bCs/>
        </w:rPr>
        <w:t>目录）</w:t>
      </w:r>
    </w:p>
    <w:p w14:paraId="3FB3C821" w14:textId="46100A22" w:rsidR="00DF59D4" w:rsidRPr="00DF59D4" w:rsidRDefault="00DF59D4" w:rsidP="00DF59D4">
      <w:pPr>
        <w:spacing w:line="360" w:lineRule="auto"/>
        <w:ind w:firstLineChars="200" w:firstLine="420"/>
        <w:rPr>
          <w:b/>
          <w:bCs/>
        </w:rPr>
      </w:pPr>
      <w:r w:rsidRPr="00DF59D4">
        <w:rPr>
          <w:b/>
          <w:bCs/>
        </w:rPr>
        <w:t>1、阿达木单抗市场</w:t>
      </w:r>
    </w:p>
    <w:p w14:paraId="6F11698F" w14:textId="6C703719" w:rsidR="00DF59D4" w:rsidRDefault="00DF59D4" w:rsidP="00DF59D4">
      <w:pPr>
        <w:spacing w:line="360" w:lineRule="auto"/>
        <w:ind w:firstLineChars="200" w:firstLine="420"/>
      </w:pPr>
      <w:r>
        <w:t>TNF-α（</w:t>
      </w:r>
      <w:proofErr w:type="spellStart"/>
      <w:r>
        <w:t>TumorNecrosisfactor</w:t>
      </w:r>
      <w:proofErr w:type="spellEnd"/>
      <w:r>
        <w:t>-α，肿瘤坏死因子）是一种已知的促炎症细胞因子，其主要功能是调节免疫细胞。TNF-α受体可以向细胞内传导生存和死亡的信号，对于免疫反应的调控发挥重要作用。修美乐®（阿</w:t>
      </w:r>
      <w:proofErr w:type="gramStart"/>
      <w:r>
        <w:t>达木单抗</w:t>
      </w:r>
      <w:proofErr w:type="gramEnd"/>
      <w:r>
        <w:t>）是</w:t>
      </w:r>
      <w:proofErr w:type="gramStart"/>
      <w:r>
        <w:t>艾伯维的</w:t>
      </w:r>
      <w:proofErr w:type="gramEnd"/>
      <w:r>
        <w:t>抗TNF-α全人源抗体，2002年在美国获批上市，十余年来陆续获批包括类风湿性关节炎、强直性脊柱炎、斑块状银屑病、克罗恩病、幼年特发性关节炎和葡萄膜炎等10项适应症。修美乐®销售收入连续7年位于全球首位，2018年全球销售收入达到205亿美元，其在自身免疫系统疾病的治疗效</w:t>
      </w:r>
      <w:r>
        <w:rPr>
          <w:rFonts w:hint="eastAsia"/>
        </w:rPr>
        <w:t>果得到广泛验证。</w:t>
      </w:r>
    </w:p>
    <w:p w14:paraId="1E1396D0" w14:textId="78D08B5B" w:rsidR="00DF59D4" w:rsidRPr="00DF59D4" w:rsidRDefault="00DF59D4" w:rsidP="00DF59D4">
      <w:pPr>
        <w:spacing w:line="360" w:lineRule="auto"/>
        <w:ind w:firstLineChars="200" w:firstLine="420"/>
        <w:rPr>
          <w:b/>
          <w:bCs/>
        </w:rPr>
      </w:pPr>
      <w:r w:rsidRPr="00DF59D4">
        <w:rPr>
          <w:rFonts w:hint="eastAsia"/>
          <w:b/>
          <w:bCs/>
        </w:rPr>
        <w:t>相关报告：北京普华有</w:t>
      </w:r>
      <w:proofErr w:type="gramStart"/>
      <w:r w:rsidRPr="00DF59D4">
        <w:rPr>
          <w:rFonts w:hint="eastAsia"/>
          <w:b/>
          <w:bCs/>
        </w:rPr>
        <w:t>策信息</w:t>
      </w:r>
      <w:proofErr w:type="gramEnd"/>
      <w:r w:rsidRPr="00DF59D4">
        <w:rPr>
          <w:rFonts w:hint="eastAsia"/>
          <w:b/>
          <w:bCs/>
        </w:rPr>
        <w:t>咨询有限公司《</w:t>
      </w:r>
      <w:r w:rsidRPr="00DF59D4">
        <w:rPr>
          <w:b/>
          <w:bCs/>
        </w:rPr>
        <w:t>2020-2026年全球与中国阿达木单抗市场</w:t>
      </w:r>
      <w:r>
        <w:rPr>
          <w:rFonts w:hint="eastAsia"/>
          <w:b/>
          <w:bCs/>
        </w:rPr>
        <w:t>发展现状</w:t>
      </w:r>
      <w:r w:rsidRPr="00DF59D4">
        <w:rPr>
          <w:b/>
          <w:bCs/>
        </w:rPr>
        <w:t>与</w:t>
      </w:r>
      <w:r>
        <w:rPr>
          <w:rFonts w:hint="eastAsia"/>
          <w:b/>
          <w:bCs/>
        </w:rPr>
        <w:t>投资前景预测</w:t>
      </w:r>
      <w:r w:rsidRPr="00DF59D4">
        <w:rPr>
          <w:b/>
          <w:bCs/>
        </w:rPr>
        <w:t>分析报告》</w:t>
      </w:r>
    </w:p>
    <w:p w14:paraId="63BCF97B" w14:textId="3D652BBA" w:rsidR="00DF59D4" w:rsidRPr="00DF59D4" w:rsidRDefault="00DF59D4" w:rsidP="00DF59D4">
      <w:pPr>
        <w:spacing w:line="360" w:lineRule="auto"/>
        <w:ind w:firstLineChars="200" w:firstLine="420"/>
        <w:rPr>
          <w:b/>
          <w:bCs/>
        </w:rPr>
      </w:pPr>
      <w:r w:rsidRPr="00DF59D4">
        <w:rPr>
          <w:rFonts w:hint="eastAsia"/>
          <w:b/>
          <w:bCs/>
        </w:rPr>
        <w:t>2、类风湿性关节炎患者数量</w:t>
      </w:r>
    </w:p>
    <w:p w14:paraId="0A0B8F69" w14:textId="55BC81ED" w:rsidR="00DF59D4" w:rsidRDefault="00DF59D4" w:rsidP="00DF59D4">
      <w:pPr>
        <w:spacing w:line="360" w:lineRule="auto"/>
        <w:ind w:firstLineChars="200" w:firstLine="420"/>
      </w:pPr>
      <w:r>
        <w:rPr>
          <w:rFonts w:hint="eastAsia"/>
        </w:rPr>
        <w:t>类风湿性关节炎是一种以慢性、进行性、多发性、侵袭性的关节滑膜炎和关节外病变为主要临床表现的自身免疫性疾病。中国类风湿性关节炎患者数量呈稳步增长，从</w:t>
      </w:r>
      <w:r>
        <w:t>2014年到2018年间，中国类风湿性关节炎患者的数量从574.5万增加到587.8万，年复合增长率为0.6％。由于老龄化、环境等风险因素的持续恶化，类风湿性关节炎的患者人群将继续扩大。预计到2023年，中国的类风湿性关节炎患者人数将达到608.0万，2018年至2023年的患者人数年复合增长率为0.7％。预计截至2030</w:t>
      </w:r>
      <w:r>
        <w:rPr>
          <w:rFonts w:hint="eastAsia"/>
        </w:rPr>
        <w:t>年，患者人数将以</w:t>
      </w:r>
      <w:r>
        <w:t>0.8%的年复合增长率增加至640.9万。</w:t>
      </w:r>
    </w:p>
    <w:p w14:paraId="38AB8F67" w14:textId="28A92D93" w:rsidR="00DF59D4" w:rsidRDefault="00DF59D4" w:rsidP="00DF59D4">
      <w:pPr>
        <w:spacing w:line="360" w:lineRule="auto"/>
        <w:ind w:firstLineChars="200" w:firstLine="420"/>
      </w:pPr>
      <w:bookmarkStart w:id="0" w:name="_GoBack"/>
      <w:r>
        <w:rPr>
          <w:noProof/>
        </w:rPr>
        <w:lastRenderedPageBreak/>
        <w:drawing>
          <wp:inline distT="0" distB="0" distL="0" distR="0" wp14:anchorId="7D461AFE" wp14:editId="660E5DF2">
            <wp:extent cx="3776522" cy="28095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776522" cy="2809524"/>
                    </a:xfrm>
                    <a:prstGeom prst="rect">
                      <a:avLst/>
                    </a:prstGeom>
                  </pic:spPr>
                </pic:pic>
              </a:graphicData>
            </a:graphic>
          </wp:inline>
        </w:drawing>
      </w:r>
      <w:bookmarkEnd w:id="0"/>
    </w:p>
    <w:p w14:paraId="78895761" w14:textId="1CEA50AF" w:rsidR="00DF59D4" w:rsidRDefault="00DF59D4" w:rsidP="00DF59D4">
      <w:pPr>
        <w:spacing w:line="360" w:lineRule="auto"/>
        <w:ind w:firstLineChars="200" w:firstLine="420"/>
      </w:pPr>
      <w:r>
        <w:rPr>
          <w:rFonts w:hint="eastAsia"/>
        </w:rPr>
        <w:t>根据《</w:t>
      </w:r>
      <w:r>
        <w:t>2018中国类风湿性关节炎诊疗指南》，</w:t>
      </w:r>
      <w:proofErr w:type="spellStart"/>
      <w:r>
        <w:t>aRA</w:t>
      </w:r>
      <w:proofErr w:type="spellEnd"/>
      <w:r>
        <w:t>患者一经确诊，应尽早开始传统合成DMARDs治疗。推荐</w:t>
      </w:r>
      <w:proofErr w:type="gramStart"/>
      <w:r>
        <w:t>首选甲</w:t>
      </w:r>
      <w:proofErr w:type="gramEnd"/>
      <w:r>
        <w:t>氨蝶</w:t>
      </w:r>
      <w:proofErr w:type="gramStart"/>
      <w:r>
        <w:t>呤</w:t>
      </w:r>
      <w:proofErr w:type="gramEnd"/>
      <w:r>
        <w:t>单用。</w:t>
      </w:r>
      <w:proofErr w:type="gramStart"/>
      <w:r>
        <w:t>存在甲</w:t>
      </w:r>
      <w:proofErr w:type="gramEnd"/>
      <w:r>
        <w:t>氨蝶</w:t>
      </w:r>
      <w:proofErr w:type="gramStart"/>
      <w:r>
        <w:t>呤</w:t>
      </w:r>
      <w:proofErr w:type="gramEnd"/>
      <w:r>
        <w:t>禁忌时，考虑单用</w:t>
      </w:r>
      <w:proofErr w:type="gramStart"/>
      <w:r>
        <w:t>来氟米</w:t>
      </w:r>
      <w:proofErr w:type="gramEnd"/>
      <w:r>
        <w:t>特或柳氮</w:t>
      </w:r>
      <w:proofErr w:type="gramStart"/>
      <w:r>
        <w:t>磺</w:t>
      </w:r>
      <w:proofErr w:type="gramEnd"/>
      <w:r>
        <w:t>吡啶。b）单一传统合成DMARDs治疗未达标时，建议联合另一种或两种传统合成DMARDs进行治疗；或一种传统合成DMARDs联合一种生物制剂DMARDs进行治疗；或一种传统合成DMARDs联合一种靶向合成DMARDs进行治疗。c）若仍未达标，换用另一种作用机制不同的生物制剂DMARDs</w:t>
      </w:r>
      <w:proofErr w:type="gramStart"/>
      <w:r>
        <w:t>或靶向</w:t>
      </w:r>
      <w:proofErr w:type="gramEnd"/>
      <w:r>
        <w:t>合</w:t>
      </w:r>
      <w:r>
        <w:rPr>
          <w:rFonts w:hint="eastAsia"/>
        </w:rPr>
        <w:t>成</w:t>
      </w:r>
      <w:r>
        <w:t>DMARDs。</w:t>
      </w:r>
    </w:p>
    <w:p w14:paraId="790F14F9" w14:textId="06AAAE3F" w:rsidR="00DF59D4" w:rsidRDefault="00DF59D4" w:rsidP="00DF59D4">
      <w:pPr>
        <w:spacing w:line="360" w:lineRule="auto"/>
        <w:ind w:firstLineChars="200" w:firstLine="420"/>
      </w:pPr>
      <w:r>
        <w:rPr>
          <w:rFonts w:hint="eastAsia"/>
        </w:rPr>
        <w:t>阿达木单抗为疗效良好的治疗</w:t>
      </w:r>
      <w:r>
        <w:t>RA的二线用药。经传统合成DMARDs治疗未达标的RA患者，建议一种传统合成DMARDs联合一种生物制剂DMARDs。TNFα抑制剂</w:t>
      </w:r>
    </w:p>
    <w:p w14:paraId="79E1531C" w14:textId="276C93E0" w:rsidR="00DF59D4" w:rsidRDefault="00DF59D4" w:rsidP="00DF59D4">
      <w:pPr>
        <w:spacing w:line="360" w:lineRule="auto"/>
        <w:ind w:firstLineChars="200" w:firstLine="420"/>
      </w:pPr>
      <w:r>
        <w:rPr>
          <w:rFonts w:hint="eastAsia"/>
        </w:rPr>
        <w:t>是应用较为广泛的治疗</w:t>
      </w:r>
      <w:r>
        <w:t>RA的生物制剂DMARDs，阿达木</w:t>
      </w:r>
      <w:proofErr w:type="gramStart"/>
      <w:r>
        <w:t>单抗即为</w:t>
      </w:r>
      <w:proofErr w:type="gramEnd"/>
      <w:r>
        <w:t>经典的TNFα抑制剂。《2018中国类风湿性关节炎诊疗指南》指出，在北美生物制剂DMARDs的使用率高达50%50%；而我国一项风湿免疫注册登记研究2显示，我国生物制剂DMARDs的使用率低于10%。</w:t>
      </w:r>
    </w:p>
    <w:p w14:paraId="7FBF17FA" w14:textId="0C13657B" w:rsidR="00DF59D4" w:rsidRPr="00DF59D4" w:rsidRDefault="00DF59D4" w:rsidP="00DF59D4">
      <w:pPr>
        <w:spacing w:line="360" w:lineRule="auto"/>
        <w:ind w:firstLineChars="200" w:firstLine="420"/>
        <w:rPr>
          <w:b/>
          <w:bCs/>
        </w:rPr>
      </w:pPr>
      <w:r w:rsidRPr="00DF59D4">
        <w:rPr>
          <w:rFonts w:hint="eastAsia"/>
          <w:b/>
          <w:bCs/>
        </w:rPr>
        <w:t>3、风湿免疫科室数量增长</w:t>
      </w:r>
    </w:p>
    <w:p w14:paraId="435752BD" w14:textId="377F0B1F" w:rsidR="000D1A15" w:rsidRDefault="00DF59D4" w:rsidP="00DF59D4">
      <w:pPr>
        <w:spacing w:line="360" w:lineRule="auto"/>
        <w:ind w:firstLineChars="200" w:firstLine="420"/>
      </w:pPr>
      <w:r>
        <w:rPr>
          <w:rFonts w:hint="eastAsia"/>
        </w:rPr>
        <w:t>当前我国仍有</w:t>
      </w:r>
      <w:r>
        <w:t>60%的医院未设置独立的风湿病专科，现有的7,200余名风湿科医师中超过80%在三级医院工作。未来随着更多的医疗机构设立独立的风湿免疫科室，自身免疫系统疾病的医疗资源将大幅提高，患者可以早诊断早治疗，诊断率的提高将扩增阿达</w:t>
      </w:r>
      <w:proofErr w:type="gramStart"/>
      <w:r>
        <w:t>木单抗生物类似药</w:t>
      </w:r>
      <w:proofErr w:type="gramEnd"/>
      <w:r>
        <w:t>的市场。</w:t>
      </w:r>
    </w:p>
    <w:p w14:paraId="7859930B" w14:textId="534478E6" w:rsidR="00DF59D4" w:rsidRPr="00DF59D4" w:rsidRDefault="00DF59D4" w:rsidP="00DF59D4">
      <w:pPr>
        <w:spacing w:line="360" w:lineRule="auto"/>
        <w:ind w:firstLineChars="200" w:firstLine="420"/>
        <w:rPr>
          <w:b/>
          <w:bCs/>
        </w:rPr>
      </w:pPr>
      <w:r w:rsidRPr="00DF59D4">
        <w:rPr>
          <w:rFonts w:hint="eastAsia"/>
          <w:b/>
          <w:bCs/>
        </w:rPr>
        <w:t>报告目录：</w:t>
      </w:r>
    </w:p>
    <w:p w14:paraId="2CEAF553" w14:textId="1FDA665A" w:rsidR="00DF59D4" w:rsidRPr="00DF59D4" w:rsidRDefault="00DF59D4" w:rsidP="00DF59D4">
      <w:pPr>
        <w:spacing w:line="360" w:lineRule="auto"/>
        <w:ind w:firstLineChars="200" w:firstLine="420"/>
        <w:rPr>
          <w:b/>
          <w:bCs/>
        </w:rPr>
      </w:pPr>
      <w:r w:rsidRPr="00DF59D4">
        <w:rPr>
          <w:rFonts w:hint="eastAsia"/>
          <w:b/>
          <w:bCs/>
        </w:rPr>
        <w:t>第一章</w:t>
      </w:r>
      <w:r w:rsidRPr="00DF59D4">
        <w:rPr>
          <w:b/>
          <w:bCs/>
        </w:rPr>
        <w:t>产业概述</w:t>
      </w:r>
    </w:p>
    <w:p w14:paraId="4CD22B85" w14:textId="1895461E" w:rsidR="00DF59D4" w:rsidRDefault="00DF59D4" w:rsidP="00DF59D4">
      <w:pPr>
        <w:spacing w:line="360" w:lineRule="auto"/>
        <w:ind w:firstLineChars="200" w:firstLine="420"/>
      </w:pPr>
      <w:r>
        <w:t>1.1阿达木单抗定义</w:t>
      </w:r>
    </w:p>
    <w:p w14:paraId="35DC7A43" w14:textId="31AFA1F3" w:rsidR="00DF59D4" w:rsidRDefault="00DF59D4" w:rsidP="00DF59D4">
      <w:pPr>
        <w:spacing w:line="360" w:lineRule="auto"/>
        <w:ind w:firstLineChars="200" w:firstLine="420"/>
      </w:pPr>
      <w:r>
        <w:lastRenderedPageBreak/>
        <w:t>1.2阿达木单抗分类</w:t>
      </w:r>
    </w:p>
    <w:p w14:paraId="664B3A39" w14:textId="39E4B1D5" w:rsidR="00DF59D4" w:rsidRDefault="00DF59D4" w:rsidP="00DF59D4">
      <w:pPr>
        <w:spacing w:line="360" w:lineRule="auto"/>
        <w:ind w:firstLineChars="200" w:firstLine="420"/>
      </w:pPr>
      <w:r>
        <w:t>1.3阿达木单</w:t>
      </w:r>
      <w:proofErr w:type="gramStart"/>
      <w:r>
        <w:t>抗应用</w:t>
      </w:r>
      <w:proofErr w:type="gramEnd"/>
      <w:r>
        <w:t>领域</w:t>
      </w:r>
    </w:p>
    <w:p w14:paraId="6F058D66" w14:textId="158707F5" w:rsidR="00DF59D4" w:rsidRDefault="00DF59D4" w:rsidP="00DF59D4">
      <w:pPr>
        <w:spacing w:line="360" w:lineRule="auto"/>
        <w:ind w:firstLineChars="200" w:firstLine="420"/>
      </w:pPr>
      <w:r>
        <w:t>1.4阿达木单</w:t>
      </w:r>
      <w:proofErr w:type="gramStart"/>
      <w:r>
        <w:t>抗产业</w:t>
      </w:r>
      <w:proofErr w:type="gramEnd"/>
      <w:r>
        <w:t>链结构</w:t>
      </w:r>
    </w:p>
    <w:p w14:paraId="430E6316" w14:textId="7848F1BB" w:rsidR="00DF59D4" w:rsidRDefault="00DF59D4" w:rsidP="00DF59D4">
      <w:pPr>
        <w:spacing w:line="360" w:lineRule="auto"/>
        <w:ind w:firstLineChars="200" w:firstLine="420"/>
      </w:pPr>
      <w:r>
        <w:t>1.5阿达木单</w:t>
      </w:r>
      <w:proofErr w:type="gramStart"/>
      <w:r>
        <w:t>抗产业</w:t>
      </w:r>
      <w:proofErr w:type="gramEnd"/>
      <w:r>
        <w:t>概述及主要地区发展现状调研</w:t>
      </w:r>
    </w:p>
    <w:p w14:paraId="19FC2587" w14:textId="216E87D3" w:rsidR="00DF59D4" w:rsidRDefault="00DF59D4" w:rsidP="00DF59D4">
      <w:pPr>
        <w:spacing w:line="360" w:lineRule="auto"/>
        <w:ind w:firstLineChars="200" w:firstLine="420"/>
      </w:pPr>
      <w:r>
        <w:t>1.6阿达木单</w:t>
      </w:r>
      <w:proofErr w:type="gramStart"/>
      <w:r>
        <w:t>抗产业</w:t>
      </w:r>
      <w:proofErr w:type="gramEnd"/>
      <w:r>
        <w:t>政策分析</w:t>
      </w:r>
    </w:p>
    <w:p w14:paraId="79385A0C" w14:textId="285D6AEB" w:rsidR="00DF59D4" w:rsidRDefault="00DF59D4" w:rsidP="00DF59D4">
      <w:pPr>
        <w:spacing w:line="360" w:lineRule="auto"/>
        <w:ind w:firstLineChars="200" w:firstLine="420"/>
      </w:pPr>
      <w:r>
        <w:t>1.7中国阿达木单</w:t>
      </w:r>
      <w:proofErr w:type="gramStart"/>
      <w:r>
        <w:t>抗行业</w:t>
      </w:r>
      <w:proofErr w:type="gramEnd"/>
      <w:r>
        <w:t>批文状况分析</w:t>
      </w:r>
    </w:p>
    <w:p w14:paraId="01E36C6F" w14:textId="22DB74DE" w:rsidR="00DF59D4" w:rsidRDefault="00DF59D4" w:rsidP="00DF59D4">
      <w:pPr>
        <w:spacing w:line="360" w:lineRule="auto"/>
        <w:ind w:firstLineChars="200" w:firstLine="420"/>
      </w:pPr>
      <w:r>
        <w:t>1.8阿达木单</w:t>
      </w:r>
      <w:proofErr w:type="gramStart"/>
      <w:r>
        <w:t>抗行业</w:t>
      </w:r>
      <w:proofErr w:type="gramEnd"/>
      <w:r>
        <w:t>新闻动态分析</w:t>
      </w:r>
    </w:p>
    <w:p w14:paraId="0CC38B5C" w14:textId="77777777" w:rsidR="00DF59D4" w:rsidRDefault="00DF59D4" w:rsidP="00DF59D4">
      <w:pPr>
        <w:spacing w:line="360" w:lineRule="auto"/>
        <w:ind w:firstLineChars="200" w:firstLine="420"/>
      </w:pPr>
    </w:p>
    <w:p w14:paraId="44C60245" w14:textId="581F24AA" w:rsidR="00DF59D4" w:rsidRPr="00DF59D4" w:rsidRDefault="00DF59D4" w:rsidP="00DF59D4">
      <w:pPr>
        <w:spacing w:line="360" w:lineRule="auto"/>
        <w:ind w:firstLineChars="200" w:firstLine="420"/>
        <w:rPr>
          <w:b/>
          <w:bCs/>
        </w:rPr>
      </w:pPr>
      <w:r w:rsidRPr="00DF59D4">
        <w:rPr>
          <w:rFonts w:hint="eastAsia"/>
          <w:b/>
          <w:bCs/>
        </w:rPr>
        <w:t>第二章</w:t>
      </w:r>
      <w:r w:rsidRPr="00DF59D4">
        <w:rPr>
          <w:b/>
          <w:bCs/>
        </w:rPr>
        <w:t>阿达木单抗生</w:t>
      </w:r>
      <w:proofErr w:type="gramStart"/>
      <w:r w:rsidRPr="00DF59D4">
        <w:rPr>
          <w:b/>
          <w:bCs/>
        </w:rPr>
        <w:t>产成本</w:t>
      </w:r>
      <w:proofErr w:type="gramEnd"/>
      <w:r w:rsidRPr="00DF59D4">
        <w:rPr>
          <w:b/>
          <w:bCs/>
        </w:rPr>
        <w:t>分析</w:t>
      </w:r>
    </w:p>
    <w:p w14:paraId="7B51E439" w14:textId="3DCE7A8E" w:rsidR="00DF59D4" w:rsidRDefault="00DF59D4" w:rsidP="00DF59D4">
      <w:pPr>
        <w:spacing w:line="360" w:lineRule="auto"/>
        <w:ind w:firstLineChars="200" w:firstLine="420"/>
      </w:pPr>
      <w:r>
        <w:t>2.1阿达木单抗原材料价格分析</w:t>
      </w:r>
    </w:p>
    <w:p w14:paraId="0FAD6774" w14:textId="35406989" w:rsidR="00DF59D4" w:rsidRDefault="00DF59D4" w:rsidP="00DF59D4">
      <w:pPr>
        <w:spacing w:line="360" w:lineRule="auto"/>
        <w:ind w:firstLineChars="200" w:firstLine="420"/>
      </w:pPr>
      <w:r>
        <w:t>2.2劳动力成本分析</w:t>
      </w:r>
    </w:p>
    <w:p w14:paraId="0A6693A7" w14:textId="031D7F58" w:rsidR="00DF59D4" w:rsidRDefault="00DF59D4" w:rsidP="00DF59D4">
      <w:pPr>
        <w:spacing w:line="360" w:lineRule="auto"/>
        <w:ind w:firstLineChars="200" w:firstLine="420"/>
      </w:pPr>
      <w:r>
        <w:t>2.3其他成本分析</w:t>
      </w:r>
    </w:p>
    <w:p w14:paraId="1C3B1E39" w14:textId="1DAB0CE4" w:rsidR="00DF59D4" w:rsidRDefault="00DF59D4" w:rsidP="00DF59D4">
      <w:pPr>
        <w:spacing w:line="360" w:lineRule="auto"/>
        <w:ind w:firstLineChars="200" w:firstLine="420"/>
      </w:pPr>
      <w:r>
        <w:t>2.4生产成本结构分析</w:t>
      </w:r>
    </w:p>
    <w:p w14:paraId="23033F29" w14:textId="461A49F7" w:rsidR="00DF59D4" w:rsidRDefault="00DF59D4" w:rsidP="00DF59D4">
      <w:pPr>
        <w:spacing w:line="360" w:lineRule="auto"/>
        <w:ind w:firstLineChars="200" w:firstLine="420"/>
      </w:pPr>
      <w:r>
        <w:t>2.5阿达木单抗生产工艺分析</w:t>
      </w:r>
    </w:p>
    <w:p w14:paraId="4E9AC230" w14:textId="79946FFA" w:rsidR="00DF59D4" w:rsidRDefault="00DF59D4" w:rsidP="00DF59D4">
      <w:pPr>
        <w:spacing w:line="360" w:lineRule="auto"/>
        <w:ind w:firstLineChars="200" w:firstLine="420"/>
      </w:pPr>
      <w:r>
        <w:t>2.6全球2015-2019年阿达木单抗价格、成本及毛利分析</w:t>
      </w:r>
    </w:p>
    <w:p w14:paraId="2218916B" w14:textId="77777777" w:rsidR="00DF59D4" w:rsidRDefault="00DF59D4" w:rsidP="00DF59D4">
      <w:pPr>
        <w:spacing w:line="360" w:lineRule="auto"/>
        <w:ind w:firstLineChars="200" w:firstLine="420"/>
      </w:pPr>
    </w:p>
    <w:p w14:paraId="238F7184" w14:textId="4E98D590" w:rsidR="00DF59D4" w:rsidRPr="00DF59D4" w:rsidRDefault="00DF59D4" w:rsidP="00DF59D4">
      <w:pPr>
        <w:spacing w:line="360" w:lineRule="auto"/>
        <w:ind w:firstLineChars="200" w:firstLine="420"/>
        <w:rPr>
          <w:b/>
          <w:bCs/>
        </w:rPr>
      </w:pPr>
      <w:r w:rsidRPr="00DF59D4">
        <w:rPr>
          <w:rFonts w:hint="eastAsia"/>
          <w:b/>
          <w:bCs/>
        </w:rPr>
        <w:t>第三章</w:t>
      </w:r>
      <w:r w:rsidRPr="00DF59D4">
        <w:rPr>
          <w:b/>
          <w:bCs/>
        </w:rPr>
        <w:t>技术资料和制造工厂分析</w:t>
      </w:r>
    </w:p>
    <w:p w14:paraId="51029EE8" w14:textId="5845C602" w:rsidR="00DF59D4" w:rsidRDefault="00DF59D4" w:rsidP="00DF59D4">
      <w:pPr>
        <w:spacing w:line="360" w:lineRule="auto"/>
        <w:ind w:firstLineChars="200" w:firstLine="420"/>
      </w:pPr>
      <w:r>
        <w:t>3.1全球主要生产商2019年产能及商业投产日期</w:t>
      </w:r>
    </w:p>
    <w:p w14:paraId="6C970ED5" w14:textId="07CA2C9F" w:rsidR="00DF59D4" w:rsidRDefault="00DF59D4" w:rsidP="00DF59D4">
      <w:pPr>
        <w:spacing w:line="360" w:lineRule="auto"/>
        <w:ind w:firstLineChars="200" w:firstLine="420"/>
      </w:pPr>
      <w:r>
        <w:t>3.2全球主要生产商2019年阿达木单</w:t>
      </w:r>
      <w:proofErr w:type="gramStart"/>
      <w:r>
        <w:t>抗工厂</w:t>
      </w:r>
      <w:proofErr w:type="gramEnd"/>
      <w:r>
        <w:t>分布</w:t>
      </w:r>
    </w:p>
    <w:p w14:paraId="7A20F870" w14:textId="721E86D5" w:rsidR="00DF59D4" w:rsidRDefault="00DF59D4" w:rsidP="00DF59D4">
      <w:pPr>
        <w:spacing w:line="360" w:lineRule="auto"/>
        <w:ind w:firstLineChars="200" w:firstLine="420"/>
      </w:pPr>
      <w:r>
        <w:t>3.3全球主要生产商2019年阿达木单</w:t>
      </w:r>
      <w:proofErr w:type="gramStart"/>
      <w:r>
        <w:t>抗产品</w:t>
      </w:r>
      <w:proofErr w:type="gramEnd"/>
      <w:r>
        <w:t>种类</w:t>
      </w:r>
    </w:p>
    <w:p w14:paraId="5DE7D2A7" w14:textId="182786A1" w:rsidR="00DF59D4" w:rsidRDefault="00DF59D4" w:rsidP="00DF59D4">
      <w:pPr>
        <w:spacing w:line="360" w:lineRule="auto"/>
        <w:ind w:firstLineChars="200" w:firstLine="420"/>
      </w:pPr>
      <w:r>
        <w:t>3.4全球主要生产商2019年阿达木单</w:t>
      </w:r>
      <w:proofErr w:type="gramStart"/>
      <w:r>
        <w:t>抗关键</w:t>
      </w:r>
      <w:proofErr w:type="gramEnd"/>
      <w:r>
        <w:t>原料来源分析</w:t>
      </w:r>
    </w:p>
    <w:p w14:paraId="21893526" w14:textId="77777777" w:rsidR="00DF59D4" w:rsidRDefault="00DF59D4" w:rsidP="00DF59D4">
      <w:pPr>
        <w:spacing w:line="360" w:lineRule="auto"/>
        <w:ind w:firstLineChars="200" w:firstLine="420"/>
      </w:pPr>
    </w:p>
    <w:p w14:paraId="27C8BC89" w14:textId="3F647BAC" w:rsidR="00DF59D4" w:rsidRPr="00DF59D4" w:rsidRDefault="00DF59D4" w:rsidP="00DF59D4">
      <w:pPr>
        <w:spacing w:line="360" w:lineRule="auto"/>
        <w:ind w:firstLineChars="200" w:firstLine="420"/>
        <w:rPr>
          <w:b/>
          <w:bCs/>
        </w:rPr>
      </w:pPr>
      <w:r w:rsidRPr="00DF59D4">
        <w:rPr>
          <w:rFonts w:hint="eastAsia"/>
          <w:b/>
          <w:bCs/>
        </w:rPr>
        <w:t>第四章</w:t>
      </w:r>
      <w:r w:rsidRPr="00DF59D4">
        <w:rPr>
          <w:b/>
          <w:bCs/>
        </w:rPr>
        <w:t>阿达木单抗产量细分（按地区、产品类别及应用）</w:t>
      </w:r>
    </w:p>
    <w:p w14:paraId="5AF5A36B" w14:textId="0CE93D45" w:rsidR="00DF59D4" w:rsidRDefault="00DF59D4" w:rsidP="00DF59D4">
      <w:pPr>
        <w:spacing w:line="360" w:lineRule="auto"/>
        <w:ind w:firstLineChars="200" w:firstLine="420"/>
      </w:pPr>
      <w:r>
        <w:t>4.1全球主要地区2015-2019年阿达木单抗产量细分</w:t>
      </w:r>
    </w:p>
    <w:p w14:paraId="1C8B1CEF" w14:textId="6AE033FD" w:rsidR="00DF59D4" w:rsidRDefault="00DF59D4" w:rsidP="00DF59D4">
      <w:pPr>
        <w:spacing w:line="360" w:lineRule="auto"/>
        <w:ind w:firstLineChars="200" w:firstLine="420"/>
      </w:pPr>
      <w:r>
        <w:t>4.2全球2015-2019年阿达木单</w:t>
      </w:r>
      <w:proofErr w:type="gramStart"/>
      <w:r>
        <w:t>抗主要</w:t>
      </w:r>
      <w:proofErr w:type="gramEnd"/>
      <w:r>
        <w:t>产品类别产量</w:t>
      </w:r>
    </w:p>
    <w:p w14:paraId="1FE1C73B" w14:textId="36376C65" w:rsidR="00DF59D4" w:rsidRDefault="00DF59D4" w:rsidP="00DF59D4">
      <w:pPr>
        <w:spacing w:line="360" w:lineRule="auto"/>
        <w:ind w:firstLineChars="200" w:firstLine="420"/>
      </w:pPr>
      <w:r>
        <w:t>4.3全球2015-2019年阿达木单</w:t>
      </w:r>
      <w:proofErr w:type="gramStart"/>
      <w:r>
        <w:t>抗主要</w:t>
      </w:r>
      <w:proofErr w:type="gramEnd"/>
      <w:r>
        <w:t>应用领域产量</w:t>
      </w:r>
    </w:p>
    <w:p w14:paraId="33A4E412" w14:textId="07461F5C" w:rsidR="00DF59D4" w:rsidRDefault="00DF59D4" w:rsidP="00DF59D4">
      <w:pPr>
        <w:spacing w:line="360" w:lineRule="auto"/>
        <w:ind w:firstLineChars="200" w:firstLine="420"/>
      </w:pPr>
      <w:r>
        <w:t>4.4全球阿达木单</w:t>
      </w:r>
      <w:proofErr w:type="gramStart"/>
      <w:r>
        <w:t>抗主要</w:t>
      </w:r>
      <w:proofErr w:type="gramEnd"/>
      <w:r>
        <w:t>生产商2019年价格分析</w:t>
      </w:r>
    </w:p>
    <w:p w14:paraId="57CE64DF" w14:textId="282DB689" w:rsidR="00DF59D4" w:rsidRDefault="00DF59D4" w:rsidP="00DF59D4">
      <w:pPr>
        <w:spacing w:line="360" w:lineRule="auto"/>
        <w:ind w:firstLineChars="200" w:firstLine="420"/>
      </w:pPr>
      <w:r>
        <w:t>4.5美国2015-2019年阿达木单抗产能、产量、价格、成本及产值分析</w:t>
      </w:r>
    </w:p>
    <w:p w14:paraId="2400B327" w14:textId="7CC05C64" w:rsidR="00DF59D4" w:rsidRDefault="00DF59D4" w:rsidP="00DF59D4">
      <w:pPr>
        <w:spacing w:line="360" w:lineRule="auto"/>
        <w:ind w:firstLineChars="200" w:firstLine="420"/>
      </w:pPr>
      <w:r>
        <w:t>4.6欧洲2015-2019年阿达木单抗产能、产量、价格、成本及产值分析</w:t>
      </w:r>
    </w:p>
    <w:p w14:paraId="49E5A779" w14:textId="334C81BF" w:rsidR="00DF59D4" w:rsidRDefault="00DF59D4" w:rsidP="00DF59D4">
      <w:pPr>
        <w:spacing w:line="360" w:lineRule="auto"/>
        <w:ind w:firstLineChars="200" w:firstLine="420"/>
      </w:pPr>
      <w:r>
        <w:t>4.7中国2015-2019年阿达木单抗产能、产量、价格、成本及产值分析</w:t>
      </w:r>
    </w:p>
    <w:p w14:paraId="0A56B1AA" w14:textId="77777777" w:rsidR="00DF59D4" w:rsidRDefault="00DF59D4" w:rsidP="00DF59D4">
      <w:pPr>
        <w:spacing w:line="360" w:lineRule="auto"/>
        <w:ind w:firstLineChars="200" w:firstLine="420"/>
      </w:pPr>
    </w:p>
    <w:p w14:paraId="3AEA7F08" w14:textId="191A5A6D" w:rsidR="00DF59D4" w:rsidRPr="00DF59D4" w:rsidRDefault="00DF59D4" w:rsidP="00DF59D4">
      <w:pPr>
        <w:spacing w:line="360" w:lineRule="auto"/>
        <w:ind w:firstLineChars="200" w:firstLine="420"/>
        <w:rPr>
          <w:b/>
          <w:bCs/>
        </w:rPr>
      </w:pPr>
      <w:r w:rsidRPr="00DF59D4">
        <w:rPr>
          <w:rFonts w:hint="eastAsia"/>
          <w:b/>
          <w:bCs/>
        </w:rPr>
        <w:t>第五章</w:t>
      </w:r>
      <w:r w:rsidRPr="00DF59D4">
        <w:rPr>
          <w:b/>
          <w:bCs/>
        </w:rPr>
        <w:t>阿达木单抗消费量及消费额的地区分析</w:t>
      </w:r>
    </w:p>
    <w:p w14:paraId="51181931" w14:textId="230BB981" w:rsidR="00DF59D4" w:rsidRDefault="00DF59D4" w:rsidP="00DF59D4">
      <w:pPr>
        <w:spacing w:line="360" w:lineRule="auto"/>
        <w:ind w:firstLineChars="200" w:firstLine="420"/>
      </w:pPr>
      <w:r>
        <w:t>5.1全球主要地区2015-2019年阿达木单抗消费量分析</w:t>
      </w:r>
    </w:p>
    <w:p w14:paraId="248B4AFD" w14:textId="13D83C4B" w:rsidR="00DF59D4" w:rsidRDefault="00DF59D4" w:rsidP="00DF59D4">
      <w:pPr>
        <w:spacing w:line="360" w:lineRule="auto"/>
        <w:ind w:firstLineChars="200" w:firstLine="420"/>
      </w:pPr>
      <w:r>
        <w:t>5.2全球主要地区2015-2019年阿达木单</w:t>
      </w:r>
      <w:proofErr w:type="gramStart"/>
      <w:r>
        <w:t>抗消费</w:t>
      </w:r>
      <w:proofErr w:type="gramEnd"/>
      <w:r>
        <w:t>额分析</w:t>
      </w:r>
    </w:p>
    <w:p w14:paraId="0EC88BC1" w14:textId="698DC616" w:rsidR="00DF59D4" w:rsidRDefault="00DF59D4" w:rsidP="00DF59D4">
      <w:pPr>
        <w:spacing w:line="360" w:lineRule="auto"/>
        <w:ind w:firstLineChars="200" w:firstLine="420"/>
      </w:pPr>
      <w:r>
        <w:t>5.3全球主要地区2015-2019年消费价格分析</w:t>
      </w:r>
    </w:p>
    <w:p w14:paraId="3EA6154C" w14:textId="7EF526B6" w:rsidR="00DF59D4" w:rsidRDefault="00DF59D4" w:rsidP="00DF59D4">
      <w:pPr>
        <w:spacing w:line="360" w:lineRule="auto"/>
        <w:ind w:firstLineChars="200" w:firstLine="420"/>
      </w:pPr>
      <w:r>
        <w:t>5.4全球主要制造商在中国的销量、价格、产值分析</w:t>
      </w:r>
    </w:p>
    <w:p w14:paraId="048BE891" w14:textId="77777777" w:rsidR="00DF59D4" w:rsidRDefault="00DF59D4" w:rsidP="00DF59D4">
      <w:pPr>
        <w:spacing w:line="360" w:lineRule="auto"/>
        <w:ind w:firstLineChars="200" w:firstLine="420"/>
      </w:pPr>
    </w:p>
    <w:p w14:paraId="0665C1FE" w14:textId="1DDB0377" w:rsidR="00DF59D4" w:rsidRPr="00DF59D4" w:rsidRDefault="00DF59D4" w:rsidP="00DF59D4">
      <w:pPr>
        <w:spacing w:line="360" w:lineRule="auto"/>
        <w:ind w:firstLineChars="200" w:firstLine="420"/>
        <w:rPr>
          <w:b/>
          <w:bCs/>
        </w:rPr>
      </w:pPr>
      <w:r w:rsidRPr="00DF59D4">
        <w:rPr>
          <w:rFonts w:hint="eastAsia"/>
          <w:b/>
          <w:bCs/>
        </w:rPr>
        <w:t>第六章</w:t>
      </w:r>
      <w:r w:rsidRPr="00DF59D4">
        <w:rPr>
          <w:b/>
          <w:bCs/>
        </w:rPr>
        <w:t>阿达木单抗2015-2019年产供销需市场现状和分析</w:t>
      </w:r>
    </w:p>
    <w:p w14:paraId="08CFF369" w14:textId="76209CB5" w:rsidR="00DF59D4" w:rsidRDefault="00DF59D4" w:rsidP="00DF59D4">
      <w:pPr>
        <w:spacing w:line="360" w:lineRule="auto"/>
        <w:ind w:firstLineChars="200" w:firstLine="420"/>
      </w:pPr>
      <w:r>
        <w:t>6.12015-2019年阿达木单抗产能及产量统计</w:t>
      </w:r>
    </w:p>
    <w:p w14:paraId="2CB9B739" w14:textId="5C28B999" w:rsidR="00DF59D4" w:rsidRDefault="00DF59D4" w:rsidP="00DF59D4">
      <w:pPr>
        <w:spacing w:line="360" w:lineRule="auto"/>
        <w:ind w:firstLineChars="200" w:firstLine="420"/>
      </w:pPr>
      <w:r>
        <w:t>6.2阿达木单抗2015-2019年产量及市场份额</w:t>
      </w:r>
    </w:p>
    <w:p w14:paraId="6BB6C266" w14:textId="21650783" w:rsidR="00DF59D4" w:rsidRDefault="00DF59D4" w:rsidP="00DF59D4">
      <w:pPr>
        <w:spacing w:line="360" w:lineRule="auto"/>
        <w:ind w:firstLineChars="200" w:firstLine="420"/>
      </w:pPr>
      <w:r>
        <w:t>6.3阿达木单抗2015-2019年销量综述</w:t>
      </w:r>
    </w:p>
    <w:p w14:paraId="5D4CA1D6" w14:textId="3BDDF9C4" w:rsidR="00DF59D4" w:rsidRDefault="00DF59D4" w:rsidP="00DF59D4">
      <w:pPr>
        <w:spacing w:line="360" w:lineRule="auto"/>
        <w:ind w:firstLineChars="200" w:firstLine="420"/>
      </w:pPr>
      <w:r>
        <w:t>6.4阿达木单抗2015-2019年供应量、销量及缺口量</w:t>
      </w:r>
    </w:p>
    <w:p w14:paraId="5FE98667" w14:textId="4DC3B17D" w:rsidR="00DF59D4" w:rsidRDefault="00DF59D4" w:rsidP="00DF59D4">
      <w:pPr>
        <w:spacing w:line="360" w:lineRule="auto"/>
        <w:ind w:firstLineChars="200" w:firstLine="420"/>
      </w:pPr>
      <w:r>
        <w:t>6.5中国2015-2019年阿达木单</w:t>
      </w:r>
      <w:proofErr w:type="gramStart"/>
      <w:r>
        <w:t>抗进口</w:t>
      </w:r>
      <w:proofErr w:type="gramEnd"/>
      <w:r>
        <w:t>量、出口量及消费量</w:t>
      </w:r>
    </w:p>
    <w:p w14:paraId="1CD5FA55" w14:textId="677CE7B8" w:rsidR="00DF59D4" w:rsidRDefault="00DF59D4" w:rsidP="00DF59D4">
      <w:pPr>
        <w:spacing w:line="360" w:lineRule="auto"/>
        <w:ind w:firstLineChars="200" w:firstLine="420"/>
      </w:pPr>
      <w:r>
        <w:t>6.6阿达木单抗2015-2019年成本、价格、产值、毛利率</w:t>
      </w:r>
    </w:p>
    <w:p w14:paraId="57F14B58" w14:textId="77777777" w:rsidR="00DF59D4" w:rsidRDefault="00DF59D4" w:rsidP="00DF59D4">
      <w:pPr>
        <w:spacing w:line="360" w:lineRule="auto"/>
        <w:ind w:firstLineChars="200" w:firstLine="420"/>
      </w:pPr>
    </w:p>
    <w:p w14:paraId="5EE45F36" w14:textId="3DD2597B" w:rsidR="00DF59D4" w:rsidRPr="00DF59D4" w:rsidRDefault="00DF59D4" w:rsidP="00DF59D4">
      <w:pPr>
        <w:spacing w:line="360" w:lineRule="auto"/>
        <w:ind w:firstLineChars="200" w:firstLine="420"/>
        <w:rPr>
          <w:b/>
          <w:bCs/>
        </w:rPr>
      </w:pPr>
      <w:r w:rsidRPr="00DF59D4">
        <w:rPr>
          <w:rFonts w:hint="eastAsia"/>
          <w:b/>
          <w:bCs/>
        </w:rPr>
        <w:t>第七章</w:t>
      </w:r>
      <w:r w:rsidRPr="00DF59D4">
        <w:rPr>
          <w:b/>
          <w:bCs/>
        </w:rPr>
        <w:t>阿达木单</w:t>
      </w:r>
      <w:proofErr w:type="gramStart"/>
      <w:r w:rsidRPr="00DF59D4">
        <w:rPr>
          <w:b/>
          <w:bCs/>
        </w:rPr>
        <w:t>抗核心</w:t>
      </w:r>
      <w:proofErr w:type="gramEnd"/>
      <w:r w:rsidRPr="00DF59D4">
        <w:rPr>
          <w:b/>
          <w:bCs/>
        </w:rPr>
        <w:t>企业研究</w:t>
      </w:r>
    </w:p>
    <w:p w14:paraId="7A257833" w14:textId="49BFA324" w:rsidR="00DF59D4" w:rsidRDefault="00DF59D4" w:rsidP="00DF59D4">
      <w:pPr>
        <w:spacing w:line="360" w:lineRule="auto"/>
        <w:ind w:firstLineChars="200" w:firstLine="420"/>
      </w:pPr>
      <w:r>
        <w:t>7.1重点企业（1）</w:t>
      </w:r>
    </w:p>
    <w:p w14:paraId="0A8137B7" w14:textId="57E285A7" w:rsidR="00DF59D4" w:rsidRDefault="00DF59D4" w:rsidP="00DF59D4">
      <w:pPr>
        <w:spacing w:line="360" w:lineRule="auto"/>
        <w:ind w:firstLineChars="200" w:firstLine="420"/>
      </w:pPr>
      <w:r>
        <w:t>7.1.1企业介绍</w:t>
      </w:r>
    </w:p>
    <w:p w14:paraId="1A430C46" w14:textId="282E2EE3" w:rsidR="00DF59D4" w:rsidRDefault="00DF59D4" w:rsidP="00DF59D4">
      <w:pPr>
        <w:spacing w:line="360" w:lineRule="auto"/>
        <w:ind w:firstLineChars="200" w:firstLine="420"/>
      </w:pPr>
      <w:r>
        <w:t>7.1.2产品参数</w:t>
      </w:r>
    </w:p>
    <w:p w14:paraId="193A9407" w14:textId="0EC97E6E" w:rsidR="00DF59D4" w:rsidRDefault="00DF59D4" w:rsidP="00DF59D4">
      <w:pPr>
        <w:spacing w:line="360" w:lineRule="auto"/>
        <w:ind w:firstLineChars="200" w:firstLine="420"/>
      </w:pPr>
      <w:r>
        <w:t>7.1.3产能、产量、产值、价格、成本、毛利及毛利率分析</w:t>
      </w:r>
    </w:p>
    <w:p w14:paraId="774D85AA" w14:textId="6303EBC5" w:rsidR="00DF59D4" w:rsidRDefault="00DF59D4" w:rsidP="00DF59D4">
      <w:pPr>
        <w:spacing w:line="360" w:lineRule="auto"/>
        <w:ind w:firstLineChars="200" w:firstLine="420"/>
      </w:pPr>
      <w:r>
        <w:t>7.2重点企业（2）</w:t>
      </w:r>
    </w:p>
    <w:p w14:paraId="740DC2A4" w14:textId="2878CC0B" w:rsidR="00DF59D4" w:rsidRDefault="00DF59D4" w:rsidP="00DF59D4">
      <w:pPr>
        <w:spacing w:line="360" w:lineRule="auto"/>
        <w:ind w:firstLineChars="200" w:firstLine="420"/>
      </w:pPr>
      <w:r>
        <w:t>7.2.1企业介绍</w:t>
      </w:r>
    </w:p>
    <w:p w14:paraId="4EF0FF65" w14:textId="3D3895EB" w:rsidR="00DF59D4" w:rsidRDefault="00DF59D4" w:rsidP="00DF59D4">
      <w:pPr>
        <w:spacing w:line="360" w:lineRule="auto"/>
        <w:ind w:firstLineChars="200" w:firstLine="420"/>
      </w:pPr>
      <w:r>
        <w:t>7.2.2产品参数</w:t>
      </w:r>
    </w:p>
    <w:p w14:paraId="0E829C3D" w14:textId="3EDC1CA2" w:rsidR="00DF59D4" w:rsidRDefault="00DF59D4" w:rsidP="00DF59D4">
      <w:pPr>
        <w:spacing w:line="360" w:lineRule="auto"/>
        <w:ind w:firstLineChars="200" w:firstLine="420"/>
      </w:pPr>
      <w:r>
        <w:t>7.2.3产能、产量、产值、价格、成本、毛利及毛利率分析</w:t>
      </w:r>
    </w:p>
    <w:p w14:paraId="43B07BC5" w14:textId="1D43388A" w:rsidR="00DF59D4" w:rsidRDefault="00DF59D4" w:rsidP="00DF59D4">
      <w:pPr>
        <w:spacing w:line="360" w:lineRule="auto"/>
        <w:ind w:firstLineChars="200" w:firstLine="420"/>
      </w:pPr>
      <w:r>
        <w:t>7.3重点企业（3）</w:t>
      </w:r>
    </w:p>
    <w:p w14:paraId="64890377" w14:textId="36DCB6C3" w:rsidR="00DF59D4" w:rsidRDefault="00DF59D4" w:rsidP="00DF59D4">
      <w:pPr>
        <w:spacing w:line="360" w:lineRule="auto"/>
        <w:ind w:firstLineChars="200" w:firstLine="420"/>
      </w:pPr>
      <w:r>
        <w:t>7.3.1企业介绍</w:t>
      </w:r>
    </w:p>
    <w:p w14:paraId="7756D055" w14:textId="4C5C2C42" w:rsidR="00DF59D4" w:rsidRDefault="00DF59D4" w:rsidP="00DF59D4">
      <w:pPr>
        <w:spacing w:line="360" w:lineRule="auto"/>
        <w:ind w:firstLineChars="200" w:firstLine="420"/>
      </w:pPr>
      <w:r>
        <w:t>7.3.2产品参数</w:t>
      </w:r>
    </w:p>
    <w:p w14:paraId="5883407E" w14:textId="071ABC84" w:rsidR="00DF59D4" w:rsidRDefault="00DF59D4" w:rsidP="00DF59D4">
      <w:pPr>
        <w:spacing w:line="360" w:lineRule="auto"/>
        <w:ind w:firstLineChars="200" w:firstLine="420"/>
      </w:pPr>
      <w:r>
        <w:t>7.3.3产能、产量、产值、价格、成本、毛利及毛利率分析</w:t>
      </w:r>
    </w:p>
    <w:p w14:paraId="3E4E061A" w14:textId="27BED3F2" w:rsidR="00DF59D4" w:rsidRDefault="00DF59D4" w:rsidP="00DF59D4">
      <w:pPr>
        <w:spacing w:line="360" w:lineRule="auto"/>
        <w:ind w:firstLineChars="200" w:firstLine="420"/>
      </w:pPr>
      <w:r>
        <w:t>7.4重点企业（4）</w:t>
      </w:r>
    </w:p>
    <w:p w14:paraId="524CF59A" w14:textId="5ED5A309" w:rsidR="00DF59D4" w:rsidRDefault="00DF59D4" w:rsidP="00DF59D4">
      <w:pPr>
        <w:spacing w:line="360" w:lineRule="auto"/>
        <w:ind w:firstLineChars="200" w:firstLine="420"/>
      </w:pPr>
      <w:r>
        <w:t>7.4.1企业介绍</w:t>
      </w:r>
    </w:p>
    <w:p w14:paraId="6D76ECD5" w14:textId="44DC6BFB" w:rsidR="00DF59D4" w:rsidRDefault="00DF59D4" w:rsidP="00DF59D4">
      <w:pPr>
        <w:spacing w:line="360" w:lineRule="auto"/>
        <w:ind w:firstLineChars="200" w:firstLine="420"/>
      </w:pPr>
      <w:r>
        <w:lastRenderedPageBreak/>
        <w:t>7.4.2产品参数</w:t>
      </w:r>
    </w:p>
    <w:p w14:paraId="0668AA0F" w14:textId="5727629C" w:rsidR="00DF59D4" w:rsidRDefault="00DF59D4" w:rsidP="00DF59D4">
      <w:pPr>
        <w:spacing w:line="360" w:lineRule="auto"/>
        <w:ind w:firstLineChars="200" w:firstLine="420"/>
      </w:pPr>
      <w:r>
        <w:t>7.4.3产能、产量、产值、价格、成本、毛利及毛利率分析</w:t>
      </w:r>
    </w:p>
    <w:p w14:paraId="7850AC88" w14:textId="1CFEE021" w:rsidR="00DF59D4" w:rsidRDefault="00DF59D4" w:rsidP="00DF59D4">
      <w:pPr>
        <w:spacing w:line="360" w:lineRule="auto"/>
        <w:ind w:firstLineChars="200" w:firstLine="420"/>
      </w:pPr>
      <w:r>
        <w:t>7.5重点企业（5）</w:t>
      </w:r>
    </w:p>
    <w:p w14:paraId="49F7C841" w14:textId="78E90337" w:rsidR="00DF59D4" w:rsidRDefault="00DF59D4" w:rsidP="00DF59D4">
      <w:pPr>
        <w:spacing w:line="360" w:lineRule="auto"/>
        <w:ind w:firstLineChars="200" w:firstLine="420"/>
      </w:pPr>
      <w:r>
        <w:t>7.5.1企业介绍</w:t>
      </w:r>
    </w:p>
    <w:p w14:paraId="41CA405A" w14:textId="1E2D3BC9" w:rsidR="00DF59D4" w:rsidRDefault="00DF59D4" w:rsidP="00DF59D4">
      <w:pPr>
        <w:spacing w:line="360" w:lineRule="auto"/>
        <w:ind w:firstLineChars="200" w:firstLine="420"/>
      </w:pPr>
      <w:r>
        <w:t>7.5.2产品参数</w:t>
      </w:r>
    </w:p>
    <w:p w14:paraId="07139544" w14:textId="485B4996" w:rsidR="00DF59D4" w:rsidRDefault="00DF59D4" w:rsidP="00DF59D4">
      <w:pPr>
        <w:spacing w:line="360" w:lineRule="auto"/>
        <w:ind w:firstLineChars="200" w:firstLine="420"/>
      </w:pPr>
      <w:r>
        <w:t>7.5.3产能、产量、产值、价格、成本、毛利及毛利率分析</w:t>
      </w:r>
    </w:p>
    <w:p w14:paraId="1551F9A5" w14:textId="77777777" w:rsidR="00DF59D4" w:rsidRDefault="00DF59D4" w:rsidP="00DF59D4">
      <w:pPr>
        <w:spacing w:line="360" w:lineRule="auto"/>
        <w:ind w:firstLineChars="200" w:firstLine="420"/>
      </w:pPr>
    </w:p>
    <w:p w14:paraId="04E2DB4E" w14:textId="7122E8D7" w:rsidR="00DF59D4" w:rsidRPr="00DF59D4" w:rsidRDefault="00DF59D4" w:rsidP="00DF59D4">
      <w:pPr>
        <w:spacing w:line="360" w:lineRule="auto"/>
        <w:ind w:firstLineChars="200" w:firstLine="420"/>
        <w:rPr>
          <w:b/>
          <w:bCs/>
        </w:rPr>
      </w:pPr>
      <w:r w:rsidRPr="00DF59D4">
        <w:rPr>
          <w:rFonts w:hint="eastAsia"/>
          <w:b/>
          <w:bCs/>
        </w:rPr>
        <w:t>第八章</w:t>
      </w:r>
      <w:r w:rsidRPr="00DF59D4">
        <w:rPr>
          <w:b/>
          <w:bCs/>
        </w:rPr>
        <w:t>阿达木单</w:t>
      </w:r>
      <w:proofErr w:type="gramStart"/>
      <w:r w:rsidRPr="00DF59D4">
        <w:rPr>
          <w:b/>
          <w:bCs/>
        </w:rPr>
        <w:t>抗价格</w:t>
      </w:r>
      <w:proofErr w:type="gramEnd"/>
      <w:r w:rsidRPr="00DF59D4">
        <w:rPr>
          <w:b/>
          <w:bCs/>
        </w:rPr>
        <w:t>和毛利率分析</w:t>
      </w:r>
    </w:p>
    <w:p w14:paraId="0E03E0D5" w14:textId="634B68C7" w:rsidR="00DF59D4" w:rsidRDefault="00DF59D4" w:rsidP="00DF59D4">
      <w:pPr>
        <w:spacing w:line="360" w:lineRule="auto"/>
        <w:ind w:firstLineChars="200" w:firstLine="420"/>
      </w:pPr>
      <w:r>
        <w:t>8.1价格、供应及消费分析</w:t>
      </w:r>
    </w:p>
    <w:p w14:paraId="45D50646" w14:textId="5EFF910E" w:rsidR="00DF59D4" w:rsidRDefault="00DF59D4" w:rsidP="00DF59D4">
      <w:pPr>
        <w:spacing w:line="360" w:lineRule="auto"/>
        <w:ind w:firstLineChars="200" w:firstLine="420"/>
      </w:pPr>
      <w:r>
        <w:t>8.1.1价格分析</w:t>
      </w:r>
    </w:p>
    <w:p w14:paraId="185E7C6E" w14:textId="0D6C9C1B" w:rsidR="00DF59D4" w:rsidRDefault="00DF59D4" w:rsidP="00DF59D4">
      <w:pPr>
        <w:spacing w:line="360" w:lineRule="auto"/>
        <w:ind w:firstLineChars="200" w:firstLine="420"/>
      </w:pPr>
      <w:r>
        <w:t>8.1.2供应分析</w:t>
      </w:r>
    </w:p>
    <w:p w14:paraId="7BD848FF" w14:textId="1AAD7F5E" w:rsidR="00DF59D4" w:rsidRDefault="00DF59D4" w:rsidP="00DF59D4">
      <w:pPr>
        <w:spacing w:line="360" w:lineRule="auto"/>
        <w:ind w:firstLineChars="200" w:firstLine="420"/>
      </w:pPr>
      <w:r>
        <w:t>8.2毛利率分析</w:t>
      </w:r>
    </w:p>
    <w:p w14:paraId="337551F4" w14:textId="0CFBFE89" w:rsidR="00DF59D4" w:rsidRDefault="00DF59D4" w:rsidP="00DF59D4">
      <w:pPr>
        <w:spacing w:line="360" w:lineRule="auto"/>
        <w:ind w:firstLineChars="200" w:firstLine="420"/>
      </w:pPr>
      <w:r>
        <w:t>8.3全球各地区出厂价格对比</w:t>
      </w:r>
    </w:p>
    <w:p w14:paraId="36D5C619" w14:textId="3A6088E3" w:rsidR="00DF59D4" w:rsidRDefault="00DF59D4" w:rsidP="00DF59D4">
      <w:pPr>
        <w:spacing w:line="360" w:lineRule="auto"/>
        <w:ind w:firstLineChars="200" w:firstLine="420"/>
      </w:pPr>
      <w:r>
        <w:t>8.4阿达木单</w:t>
      </w:r>
      <w:proofErr w:type="gramStart"/>
      <w:r>
        <w:t>抗不同</w:t>
      </w:r>
      <w:proofErr w:type="gramEnd"/>
      <w:r>
        <w:t>种类产品价格分析</w:t>
      </w:r>
    </w:p>
    <w:p w14:paraId="421D795C" w14:textId="2470525F" w:rsidR="00DF59D4" w:rsidRDefault="00DF59D4" w:rsidP="00DF59D4">
      <w:pPr>
        <w:spacing w:line="360" w:lineRule="auto"/>
        <w:ind w:firstLineChars="200" w:firstLine="420"/>
      </w:pPr>
      <w:r>
        <w:t>8.5不同价格水平阿达木单抗市场份额分析</w:t>
      </w:r>
    </w:p>
    <w:p w14:paraId="7FC594D0" w14:textId="0414BB31" w:rsidR="00DF59D4" w:rsidRDefault="00DF59D4" w:rsidP="00DF59D4">
      <w:pPr>
        <w:spacing w:line="360" w:lineRule="auto"/>
        <w:ind w:firstLineChars="200" w:firstLine="420"/>
      </w:pPr>
      <w:r>
        <w:t>8.6不同应用领域阿达木单抗毛利率分析</w:t>
      </w:r>
    </w:p>
    <w:p w14:paraId="59EAD9F6" w14:textId="77777777" w:rsidR="00DF59D4" w:rsidRDefault="00DF59D4" w:rsidP="00DF59D4">
      <w:pPr>
        <w:spacing w:line="360" w:lineRule="auto"/>
        <w:ind w:firstLineChars="200" w:firstLine="420"/>
      </w:pPr>
    </w:p>
    <w:p w14:paraId="21B88983" w14:textId="2A5DEE84" w:rsidR="00DF59D4" w:rsidRPr="00DF59D4" w:rsidRDefault="00DF59D4" w:rsidP="00DF59D4">
      <w:pPr>
        <w:spacing w:line="360" w:lineRule="auto"/>
        <w:ind w:firstLineChars="200" w:firstLine="420"/>
        <w:rPr>
          <w:b/>
          <w:bCs/>
        </w:rPr>
      </w:pPr>
      <w:r w:rsidRPr="00DF59D4">
        <w:rPr>
          <w:rFonts w:hint="eastAsia"/>
          <w:b/>
          <w:bCs/>
        </w:rPr>
        <w:t>第九章</w:t>
      </w:r>
      <w:r w:rsidRPr="00DF59D4">
        <w:rPr>
          <w:b/>
          <w:bCs/>
        </w:rPr>
        <w:t>阿达木单抗营销渠道分析</w:t>
      </w:r>
    </w:p>
    <w:p w14:paraId="3F802395" w14:textId="7093FBC4" w:rsidR="00DF59D4" w:rsidRDefault="00DF59D4" w:rsidP="00DF59D4">
      <w:pPr>
        <w:spacing w:line="360" w:lineRule="auto"/>
        <w:ind w:firstLineChars="200" w:firstLine="420"/>
      </w:pPr>
      <w:r>
        <w:t>9.1阿达木单抗营销渠道现状分析</w:t>
      </w:r>
    </w:p>
    <w:p w14:paraId="31E1DF6D" w14:textId="782E88C8" w:rsidR="00DF59D4" w:rsidRDefault="00DF59D4" w:rsidP="00DF59D4">
      <w:pPr>
        <w:spacing w:line="360" w:lineRule="auto"/>
        <w:ind w:firstLineChars="200" w:firstLine="420"/>
      </w:pPr>
      <w:r>
        <w:t>9.2贸易商和分销商及其联系信息</w:t>
      </w:r>
    </w:p>
    <w:p w14:paraId="41451956" w14:textId="2C426727" w:rsidR="00DF59D4" w:rsidRDefault="00DF59D4" w:rsidP="00DF59D4">
      <w:pPr>
        <w:spacing w:line="360" w:lineRule="auto"/>
        <w:ind w:firstLineChars="200" w:firstLine="420"/>
      </w:pPr>
      <w:r>
        <w:t>9.3出厂价、</w:t>
      </w:r>
      <w:proofErr w:type="gramStart"/>
      <w:r>
        <w:t>渠道价和终端价</w:t>
      </w:r>
      <w:proofErr w:type="gramEnd"/>
      <w:r>
        <w:t>分析</w:t>
      </w:r>
    </w:p>
    <w:p w14:paraId="12E9CFB0" w14:textId="0A7C1ECF" w:rsidR="00DF59D4" w:rsidRDefault="00DF59D4" w:rsidP="00DF59D4">
      <w:pPr>
        <w:spacing w:line="360" w:lineRule="auto"/>
        <w:ind w:firstLineChars="200" w:firstLine="420"/>
      </w:pPr>
      <w:r>
        <w:t>9.4各地区阿达木单抗进口、出口和贸易</w:t>
      </w:r>
    </w:p>
    <w:p w14:paraId="2ED14571" w14:textId="77777777" w:rsidR="00DF59D4" w:rsidRDefault="00DF59D4" w:rsidP="00DF59D4">
      <w:pPr>
        <w:spacing w:line="360" w:lineRule="auto"/>
        <w:ind w:firstLineChars="200" w:firstLine="420"/>
      </w:pPr>
    </w:p>
    <w:p w14:paraId="2D61C3DD" w14:textId="56B6A44B" w:rsidR="00DF59D4" w:rsidRPr="00DF59D4" w:rsidRDefault="00DF59D4" w:rsidP="00DF59D4">
      <w:pPr>
        <w:spacing w:line="360" w:lineRule="auto"/>
        <w:ind w:firstLineChars="200" w:firstLine="420"/>
        <w:rPr>
          <w:b/>
          <w:bCs/>
        </w:rPr>
      </w:pPr>
      <w:r w:rsidRPr="00DF59D4">
        <w:rPr>
          <w:rFonts w:hint="eastAsia"/>
          <w:b/>
          <w:bCs/>
        </w:rPr>
        <w:t>第十章</w:t>
      </w:r>
      <w:r w:rsidRPr="00DF59D4">
        <w:rPr>
          <w:b/>
          <w:bCs/>
        </w:rPr>
        <w:t>阿达木单</w:t>
      </w:r>
      <w:proofErr w:type="gramStart"/>
      <w:r w:rsidRPr="00DF59D4">
        <w:rPr>
          <w:b/>
          <w:bCs/>
        </w:rPr>
        <w:t>抗行业</w:t>
      </w:r>
      <w:proofErr w:type="gramEnd"/>
      <w:r w:rsidRPr="00DF59D4">
        <w:rPr>
          <w:b/>
          <w:bCs/>
        </w:rPr>
        <w:t>2015-2025年发展预测分析</w:t>
      </w:r>
    </w:p>
    <w:p w14:paraId="1AA3B786" w14:textId="37C9BAD2" w:rsidR="00DF59D4" w:rsidRDefault="00DF59D4" w:rsidP="00DF59D4">
      <w:pPr>
        <w:spacing w:line="360" w:lineRule="auto"/>
        <w:ind w:firstLineChars="200" w:firstLine="420"/>
      </w:pPr>
      <w:r>
        <w:t>10.1阿达木单抗2015-2025年产能及产量预测分析</w:t>
      </w:r>
    </w:p>
    <w:p w14:paraId="15C4590A" w14:textId="5110E181" w:rsidR="00DF59D4" w:rsidRDefault="00DF59D4" w:rsidP="00DF59D4">
      <w:pPr>
        <w:spacing w:line="360" w:lineRule="auto"/>
        <w:ind w:firstLineChars="200" w:firstLine="420"/>
      </w:pPr>
      <w:r>
        <w:t>10.2阿达木单抗2015-2025年产量及市场份额</w:t>
      </w:r>
    </w:p>
    <w:p w14:paraId="28988171" w14:textId="0FA7FC31" w:rsidR="00DF59D4" w:rsidRDefault="00DF59D4" w:rsidP="00DF59D4">
      <w:pPr>
        <w:spacing w:line="360" w:lineRule="auto"/>
        <w:ind w:firstLineChars="200" w:firstLine="420"/>
      </w:pPr>
      <w:r>
        <w:t>10.3阿达木单抗2015-2025年销量综述</w:t>
      </w:r>
    </w:p>
    <w:p w14:paraId="7DAA975A" w14:textId="3A828D9D" w:rsidR="00DF59D4" w:rsidRDefault="00DF59D4" w:rsidP="00DF59D4">
      <w:pPr>
        <w:spacing w:line="360" w:lineRule="auto"/>
        <w:ind w:firstLineChars="200" w:firstLine="420"/>
      </w:pPr>
      <w:r>
        <w:t>10.4阿达木单抗2015-2025年供应量、销量及缺口量</w:t>
      </w:r>
    </w:p>
    <w:p w14:paraId="147D4698" w14:textId="3D7F8126" w:rsidR="00DF59D4" w:rsidRDefault="00DF59D4" w:rsidP="00DF59D4">
      <w:pPr>
        <w:spacing w:line="360" w:lineRule="auto"/>
        <w:ind w:firstLineChars="200" w:firstLine="420"/>
      </w:pPr>
      <w:r>
        <w:t>10.5阿达木单抗2015-2025年进口量、出口量及消费量</w:t>
      </w:r>
    </w:p>
    <w:p w14:paraId="2509E21A" w14:textId="5F8A62B9" w:rsidR="00DF59D4" w:rsidRDefault="00DF59D4" w:rsidP="00DF59D4">
      <w:pPr>
        <w:spacing w:line="360" w:lineRule="auto"/>
        <w:ind w:firstLineChars="200" w:firstLine="420"/>
      </w:pPr>
      <w:r>
        <w:t>10.6阿达木单抗2015-2025年成本、价格、产值、毛利率</w:t>
      </w:r>
    </w:p>
    <w:p w14:paraId="0733D1B8" w14:textId="77777777" w:rsidR="00DF59D4" w:rsidRDefault="00DF59D4" w:rsidP="00DF59D4">
      <w:pPr>
        <w:spacing w:line="360" w:lineRule="auto"/>
        <w:ind w:firstLineChars="200" w:firstLine="420"/>
      </w:pPr>
    </w:p>
    <w:p w14:paraId="6A014440" w14:textId="5AFA3DD4" w:rsidR="00DF59D4" w:rsidRPr="00DF59D4" w:rsidRDefault="00DF59D4" w:rsidP="00DF59D4">
      <w:pPr>
        <w:spacing w:line="360" w:lineRule="auto"/>
        <w:ind w:firstLineChars="200" w:firstLine="420"/>
        <w:rPr>
          <w:b/>
          <w:bCs/>
        </w:rPr>
      </w:pPr>
      <w:r w:rsidRPr="00DF59D4">
        <w:rPr>
          <w:rFonts w:hint="eastAsia"/>
          <w:b/>
          <w:bCs/>
        </w:rPr>
        <w:t>第十一章</w:t>
      </w:r>
      <w:r w:rsidRPr="00DF59D4">
        <w:rPr>
          <w:b/>
          <w:bCs/>
        </w:rPr>
        <w:t>阿达木单</w:t>
      </w:r>
      <w:proofErr w:type="gramStart"/>
      <w:r w:rsidRPr="00DF59D4">
        <w:rPr>
          <w:b/>
          <w:bCs/>
        </w:rPr>
        <w:t>抗供应</w:t>
      </w:r>
      <w:proofErr w:type="gramEnd"/>
      <w:r w:rsidRPr="00DF59D4">
        <w:rPr>
          <w:b/>
          <w:bCs/>
        </w:rPr>
        <w:t>链分析</w:t>
      </w:r>
    </w:p>
    <w:p w14:paraId="4DA4453C" w14:textId="4D22DA10" w:rsidR="00DF59D4" w:rsidRDefault="00DF59D4" w:rsidP="00DF59D4">
      <w:pPr>
        <w:spacing w:line="360" w:lineRule="auto"/>
        <w:ind w:firstLineChars="200" w:firstLine="420"/>
      </w:pPr>
      <w:r>
        <w:t>11.1阿达木单抗原材料主要供应商和联系方式</w:t>
      </w:r>
    </w:p>
    <w:p w14:paraId="3200DD8C" w14:textId="4D146ECE" w:rsidR="00DF59D4" w:rsidRDefault="00DF59D4" w:rsidP="00DF59D4">
      <w:pPr>
        <w:spacing w:line="360" w:lineRule="auto"/>
        <w:ind w:firstLineChars="200" w:firstLine="420"/>
      </w:pPr>
      <w:r>
        <w:t>11.2阿达木单抗生</w:t>
      </w:r>
      <w:proofErr w:type="gramStart"/>
      <w:r>
        <w:t>产设备</w:t>
      </w:r>
      <w:proofErr w:type="gramEnd"/>
      <w:r>
        <w:t>供应商及联系方式</w:t>
      </w:r>
    </w:p>
    <w:p w14:paraId="66401A06" w14:textId="23EBAA42" w:rsidR="00DF59D4" w:rsidRDefault="00DF59D4" w:rsidP="00DF59D4">
      <w:pPr>
        <w:spacing w:line="360" w:lineRule="auto"/>
        <w:ind w:firstLineChars="200" w:firstLine="420"/>
      </w:pPr>
      <w:r>
        <w:t>11.3阿达木单</w:t>
      </w:r>
      <w:proofErr w:type="gramStart"/>
      <w:r>
        <w:t>抗主要</w:t>
      </w:r>
      <w:proofErr w:type="gramEnd"/>
      <w:r>
        <w:t>供应商和联系方式</w:t>
      </w:r>
    </w:p>
    <w:p w14:paraId="44335409" w14:textId="22EF5C27" w:rsidR="00DF59D4" w:rsidRDefault="00DF59D4" w:rsidP="00DF59D4">
      <w:pPr>
        <w:spacing w:line="360" w:lineRule="auto"/>
        <w:ind w:firstLineChars="200" w:firstLine="420"/>
      </w:pPr>
      <w:r>
        <w:t>11.4阿达木单</w:t>
      </w:r>
      <w:proofErr w:type="gramStart"/>
      <w:r>
        <w:t>抗主要</w:t>
      </w:r>
      <w:proofErr w:type="gramEnd"/>
      <w:r>
        <w:t>客户联系方式</w:t>
      </w:r>
    </w:p>
    <w:p w14:paraId="002BC0C7" w14:textId="53AF0428" w:rsidR="00DF59D4" w:rsidRDefault="00DF59D4" w:rsidP="00DF59D4">
      <w:pPr>
        <w:spacing w:line="360" w:lineRule="auto"/>
        <w:ind w:firstLineChars="200" w:firstLine="420"/>
      </w:pPr>
      <w:r>
        <w:t>11.5阿达木单</w:t>
      </w:r>
      <w:proofErr w:type="gramStart"/>
      <w:r>
        <w:t>抗供应</w:t>
      </w:r>
      <w:proofErr w:type="gramEnd"/>
      <w:r>
        <w:t>链条关系分析</w:t>
      </w:r>
    </w:p>
    <w:p w14:paraId="298F4E2A" w14:textId="77777777" w:rsidR="00DF59D4" w:rsidRDefault="00DF59D4" w:rsidP="00DF59D4">
      <w:pPr>
        <w:spacing w:line="360" w:lineRule="auto"/>
        <w:ind w:firstLineChars="200" w:firstLine="420"/>
      </w:pPr>
    </w:p>
    <w:p w14:paraId="79B659C1" w14:textId="7C3F5103" w:rsidR="00DF59D4" w:rsidRPr="00DF59D4" w:rsidRDefault="00DF59D4" w:rsidP="00DF59D4">
      <w:pPr>
        <w:spacing w:line="360" w:lineRule="auto"/>
        <w:ind w:firstLineChars="200" w:firstLine="420"/>
        <w:rPr>
          <w:b/>
          <w:bCs/>
        </w:rPr>
      </w:pPr>
      <w:r w:rsidRPr="00DF59D4">
        <w:rPr>
          <w:rFonts w:hint="eastAsia"/>
          <w:b/>
          <w:bCs/>
        </w:rPr>
        <w:t>第十二章</w:t>
      </w:r>
      <w:r w:rsidRPr="00DF59D4">
        <w:rPr>
          <w:b/>
          <w:bCs/>
        </w:rPr>
        <w:t>阿达木</w:t>
      </w:r>
      <w:proofErr w:type="gramStart"/>
      <w:r w:rsidRPr="00DF59D4">
        <w:rPr>
          <w:b/>
          <w:bCs/>
        </w:rPr>
        <w:t>单抗新项目</w:t>
      </w:r>
      <w:proofErr w:type="gramEnd"/>
      <w:r w:rsidRPr="00DF59D4">
        <w:rPr>
          <w:b/>
          <w:bCs/>
        </w:rPr>
        <w:t>投资可行性分析</w:t>
      </w:r>
    </w:p>
    <w:p w14:paraId="639E27B0" w14:textId="2413E22B" w:rsidR="00DF59D4" w:rsidRDefault="00DF59D4" w:rsidP="00DF59D4">
      <w:pPr>
        <w:spacing w:line="360" w:lineRule="auto"/>
        <w:ind w:firstLineChars="200" w:firstLine="420"/>
      </w:pPr>
      <w:r>
        <w:t>12.1阿达木</w:t>
      </w:r>
      <w:proofErr w:type="gramStart"/>
      <w:r>
        <w:t>单抗新项目</w:t>
      </w:r>
      <w:proofErr w:type="gramEnd"/>
      <w:r>
        <w:t>SWOT分析</w:t>
      </w:r>
    </w:p>
    <w:p w14:paraId="45657E67" w14:textId="29D84BB0" w:rsidR="00DF59D4" w:rsidRDefault="00DF59D4" w:rsidP="00DF59D4">
      <w:pPr>
        <w:spacing w:line="360" w:lineRule="auto"/>
        <w:ind w:firstLineChars="200" w:firstLine="420"/>
      </w:pPr>
      <w:r>
        <w:t>12.2阿达木</w:t>
      </w:r>
      <w:proofErr w:type="gramStart"/>
      <w:r>
        <w:t>单抗新项目</w:t>
      </w:r>
      <w:proofErr w:type="gramEnd"/>
      <w:r>
        <w:t>可行性分析</w:t>
      </w:r>
    </w:p>
    <w:p w14:paraId="61AF0BBC" w14:textId="77777777" w:rsidR="00DF59D4" w:rsidRDefault="00DF59D4" w:rsidP="00DF59D4">
      <w:pPr>
        <w:spacing w:line="360" w:lineRule="auto"/>
        <w:ind w:firstLineChars="200" w:firstLine="420"/>
      </w:pPr>
    </w:p>
    <w:p w14:paraId="13620EBB" w14:textId="69DC5E06" w:rsidR="00DF59D4" w:rsidRPr="00DF59D4" w:rsidRDefault="00DF59D4" w:rsidP="00DF59D4">
      <w:pPr>
        <w:spacing w:line="360" w:lineRule="auto"/>
        <w:ind w:firstLineChars="200" w:firstLine="420"/>
        <w:rPr>
          <w:b/>
          <w:bCs/>
        </w:rPr>
      </w:pPr>
      <w:r w:rsidRPr="00DF59D4">
        <w:rPr>
          <w:rFonts w:hint="eastAsia"/>
          <w:b/>
          <w:bCs/>
        </w:rPr>
        <w:t>第十三章</w:t>
      </w:r>
      <w:r w:rsidRPr="00DF59D4">
        <w:rPr>
          <w:b/>
          <w:bCs/>
        </w:rPr>
        <w:t>北京普华有策：阿达木单</w:t>
      </w:r>
      <w:proofErr w:type="gramStart"/>
      <w:r w:rsidRPr="00DF59D4">
        <w:rPr>
          <w:b/>
          <w:bCs/>
        </w:rPr>
        <w:t>抗产业</w:t>
      </w:r>
      <w:proofErr w:type="gramEnd"/>
      <w:r w:rsidRPr="00DF59D4">
        <w:rPr>
          <w:b/>
          <w:bCs/>
        </w:rPr>
        <w:t>研究总结</w:t>
      </w:r>
    </w:p>
    <w:p w14:paraId="33DBD0D6" w14:textId="77777777" w:rsidR="00DF59D4" w:rsidRDefault="00DF59D4" w:rsidP="00DF59D4">
      <w:pPr>
        <w:spacing w:line="360" w:lineRule="auto"/>
        <w:ind w:firstLineChars="200" w:firstLine="420"/>
      </w:pPr>
      <w:r>
        <w:rPr>
          <w:rFonts w:hint="eastAsia"/>
        </w:rPr>
        <w:t>一、阿达木单</w:t>
      </w:r>
      <w:proofErr w:type="gramStart"/>
      <w:r>
        <w:rPr>
          <w:rFonts w:hint="eastAsia"/>
        </w:rPr>
        <w:t>抗产业</w:t>
      </w:r>
      <w:proofErr w:type="gramEnd"/>
      <w:r>
        <w:rPr>
          <w:rFonts w:hint="eastAsia"/>
        </w:rPr>
        <w:t>研究总结</w:t>
      </w:r>
    </w:p>
    <w:p w14:paraId="6A1CA14E" w14:textId="12E75E5D" w:rsidR="00DF59D4" w:rsidRDefault="00DF59D4" w:rsidP="00DF59D4">
      <w:pPr>
        <w:spacing w:line="360" w:lineRule="auto"/>
        <w:ind w:firstLineChars="200" w:firstLine="420"/>
      </w:pPr>
      <w:r>
        <w:rPr>
          <w:rFonts w:hint="eastAsia"/>
        </w:rPr>
        <w:t>二、阿达木单</w:t>
      </w:r>
      <w:proofErr w:type="gramStart"/>
      <w:r>
        <w:rPr>
          <w:rFonts w:hint="eastAsia"/>
        </w:rPr>
        <w:t>抗发展</w:t>
      </w:r>
      <w:proofErr w:type="gramEnd"/>
      <w:r>
        <w:rPr>
          <w:rFonts w:hint="eastAsia"/>
        </w:rPr>
        <w:t>建议</w:t>
      </w:r>
    </w:p>
    <w:p w14:paraId="2D159563" w14:textId="3010C664" w:rsidR="00DF59D4" w:rsidRDefault="00DF59D4" w:rsidP="00DF59D4">
      <w:pPr>
        <w:spacing w:line="360" w:lineRule="auto"/>
        <w:ind w:firstLineChars="200" w:firstLine="420"/>
      </w:pPr>
    </w:p>
    <w:p w14:paraId="0E97B27D" w14:textId="6CA715D0" w:rsidR="00DF59D4" w:rsidRDefault="00DF59D4" w:rsidP="00DF59D4">
      <w:pPr>
        <w:spacing w:line="360" w:lineRule="auto"/>
        <w:ind w:firstLineChars="200" w:firstLine="420"/>
      </w:pPr>
    </w:p>
    <w:p w14:paraId="60FCB370" w14:textId="77777777" w:rsidR="00DF59D4" w:rsidRDefault="00DF59D4" w:rsidP="00DF59D4">
      <w:pPr>
        <w:spacing w:line="360" w:lineRule="auto"/>
        <w:ind w:firstLineChars="200" w:firstLine="420"/>
      </w:pPr>
    </w:p>
    <w:sectPr w:rsidR="00DF59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97B26" w14:textId="77777777" w:rsidR="00B21369" w:rsidRDefault="00B21369" w:rsidP="00DF59D4">
      <w:r>
        <w:separator/>
      </w:r>
    </w:p>
  </w:endnote>
  <w:endnote w:type="continuationSeparator" w:id="0">
    <w:p w14:paraId="6E6B4775" w14:textId="77777777" w:rsidR="00B21369" w:rsidRDefault="00B21369" w:rsidP="00DF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64CD" w14:textId="77777777" w:rsidR="00B21369" w:rsidRDefault="00B21369" w:rsidP="00DF59D4">
      <w:r>
        <w:separator/>
      </w:r>
    </w:p>
  </w:footnote>
  <w:footnote w:type="continuationSeparator" w:id="0">
    <w:p w14:paraId="141346F4" w14:textId="77777777" w:rsidR="00B21369" w:rsidRDefault="00B21369" w:rsidP="00DF5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15"/>
    <w:rsid w:val="000D1A15"/>
    <w:rsid w:val="001B0284"/>
    <w:rsid w:val="005F6FBE"/>
    <w:rsid w:val="00706311"/>
    <w:rsid w:val="00B21369"/>
    <w:rsid w:val="00B92F4E"/>
    <w:rsid w:val="00DF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ECF44"/>
  <w15:chartTrackingRefBased/>
  <w15:docId w15:val="{97F1B66B-7996-490E-BFCF-FE1401B5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9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59D4"/>
    <w:rPr>
      <w:sz w:val="18"/>
      <w:szCs w:val="18"/>
    </w:rPr>
  </w:style>
  <w:style w:type="paragraph" w:styleId="a5">
    <w:name w:val="footer"/>
    <w:basedOn w:val="a"/>
    <w:link w:val="a6"/>
    <w:uiPriority w:val="99"/>
    <w:unhideWhenUsed/>
    <w:rsid w:val="00DF59D4"/>
    <w:pPr>
      <w:tabs>
        <w:tab w:val="center" w:pos="4153"/>
        <w:tab w:val="right" w:pos="8306"/>
      </w:tabs>
      <w:snapToGrid w:val="0"/>
      <w:jc w:val="left"/>
    </w:pPr>
    <w:rPr>
      <w:sz w:val="18"/>
      <w:szCs w:val="18"/>
    </w:rPr>
  </w:style>
  <w:style w:type="character" w:customStyle="1" w:styleId="a6">
    <w:name w:val="页脚 字符"/>
    <w:basedOn w:val="a0"/>
    <w:link w:val="a5"/>
    <w:uiPriority w:val="99"/>
    <w:rsid w:val="00DF59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2020-02-13T09:40:00Z</dcterms:created>
  <dcterms:modified xsi:type="dcterms:W3CDTF">2020-02-15T10:27:00Z</dcterms:modified>
</cp:coreProperties>
</file>